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5C933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2A610829">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6782CE01">
            <w:pPr>
              <w:jc w:val="center"/>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11 赵州桥</w:t>
            </w:r>
          </w:p>
        </w:tc>
        <w:tc>
          <w:tcPr>
            <w:tcW w:w="1843" w:type="dxa"/>
            <w:shd w:val="clear" w:color="auto" w:fill="auto"/>
            <w:vAlign w:val="center"/>
          </w:tcPr>
          <w:p w14:paraId="2025F6A6">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6B740290">
            <w:pPr>
              <w:spacing w:line="480" w:lineRule="auto"/>
              <w:jc w:val="center"/>
              <w:rPr>
                <w:rFonts w:hint="eastAsia"/>
              </w:rPr>
            </w:pPr>
          </w:p>
        </w:tc>
      </w:tr>
      <w:tr w14:paraId="0EF92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8C0DAD0">
            <w:pPr>
              <w:spacing w:line="360" w:lineRule="auto"/>
              <w:rPr>
                <w:rFonts w:ascii="宋体" w:hAnsi="宋体"/>
                <w:b/>
                <w:sz w:val="24"/>
                <w:szCs w:val="30"/>
              </w:rPr>
            </w:pPr>
            <w:r>
              <w:rPr>
                <w:rFonts w:hint="eastAsia" w:ascii="宋体" w:hAnsi="宋体"/>
                <w:b/>
                <w:sz w:val="24"/>
                <w:szCs w:val="30"/>
              </w:rPr>
              <w:t>【核心素养目标】</w:t>
            </w:r>
          </w:p>
          <w:p w14:paraId="29973DEC">
            <w:pPr>
              <w:spacing w:line="360" w:lineRule="auto"/>
              <w:jc w:val="left"/>
              <w:rPr>
                <w:rFonts w:ascii="宋体" w:hAnsi="宋体"/>
                <w:b/>
                <w:sz w:val="24"/>
                <w:szCs w:val="30"/>
              </w:rPr>
            </w:pPr>
            <w:r>
              <w:rPr>
                <w:rFonts w:hint="eastAsia" w:ascii="宋体" w:hAnsi="宋体"/>
                <w:b/>
                <w:sz w:val="24"/>
                <w:szCs w:val="30"/>
              </w:rPr>
              <w:t>文化自信：</w:t>
            </w:r>
            <w:r>
              <w:rPr>
                <w:rFonts w:hint="eastAsia" w:ascii="宋体" w:hAnsi="宋体"/>
                <w:bCs/>
                <w:sz w:val="24"/>
                <w:szCs w:val="30"/>
              </w:rPr>
              <w:t>欣赏赵州桥的坚固、美观，感受我国劳动人民的智慧和才干，提升民族自豪感、认同感。</w:t>
            </w:r>
          </w:p>
          <w:p w14:paraId="2A2F50D7">
            <w:pPr>
              <w:spacing w:line="360" w:lineRule="auto"/>
              <w:jc w:val="left"/>
              <w:rPr>
                <w:rFonts w:ascii="宋体" w:hAnsi="宋体"/>
                <w:b/>
                <w:sz w:val="24"/>
                <w:szCs w:val="30"/>
              </w:rPr>
            </w:pPr>
            <w:r>
              <w:rPr>
                <w:rFonts w:hint="eastAsia" w:ascii="宋体" w:hAnsi="宋体"/>
                <w:b/>
                <w:sz w:val="24"/>
                <w:szCs w:val="30"/>
              </w:rPr>
              <w:t>语言运用：</w:t>
            </w:r>
            <w:r>
              <w:rPr>
                <w:rFonts w:hint="eastAsia" w:asciiTheme="minorEastAsia" w:hAnsiTheme="minorEastAsia" w:cstheme="minorEastAsia"/>
                <w:color w:val="000000"/>
                <w:sz w:val="24"/>
              </w:rPr>
              <w:t>能正确、流利地朗读课文，并用给定的词语向别人介绍赵州桥。</w:t>
            </w:r>
          </w:p>
          <w:p w14:paraId="743D143B">
            <w:pPr>
              <w:spacing w:line="360" w:lineRule="auto"/>
              <w:jc w:val="left"/>
              <w:rPr>
                <w:rFonts w:ascii="宋体" w:hAnsi="宋体"/>
                <w:b/>
                <w:sz w:val="24"/>
                <w:szCs w:val="30"/>
              </w:rPr>
            </w:pPr>
            <w:r>
              <w:rPr>
                <w:rFonts w:hint="eastAsia" w:ascii="宋体" w:hAnsi="宋体"/>
                <w:b/>
                <w:sz w:val="24"/>
                <w:szCs w:val="30"/>
              </w:rPr>
              <w:t>思维能力：</w:t>
            </w:r>
            <w:r>
              <w:rPr>
                <w:rFonts w:hint="eastAsia" w:asciiTheme="minorEastAsia" w:hAnsiTheme="minorEastAsia" w:cstheme="minorEastAsia"/>
                <w:color w:val="000000"/>
                <w:sz w:val="24"/>
              </w:rPr>
              <w:t>理解第三自然段是通过列举桥栏上雕刻着的图案把“桥的美观”写清楚的。</w:t>
            </w:r>
          </w:p>
          <w:p w14:paraId="1732B291">
            <w:pPr>
              <w:spacing w:line="360" w:lineRule="auto"/>
              <w:jc w:val="left"/>
              <w:rPr>
                <w:rFonts w:hint="eastAsia" w:ascii="宋体" w:hAnsi="宋体"/>
                <w:b/>
                <w:sz w:val="24"/>
                <w:szCs w:val="30"/>
              </w:rPr>
            </w:pPr>
            <w:r>
              <w:rPr>
                <w:rFonts w:hint="eastAsia" w:ascii="宋体" w:hAnsi="宋体"/>
                <w:b/>
                <w:sz w:val="24"/>
                <w:szCs w:val="30"/>
              </w:rPr>
              <w:t>审美创造：</w:t>
            </w:r>
            <w:r>
              <w:rPr>
                <w:rFonts w:hint="eastAsia" w:ascii="宋体" w:hAnsi="宋体"/>
                <w:bCs/>
                <w:sz w:val="24"/>
                <w:szCs w:val="30"/>
              </w:rPr>
              <w:t>品味说明文语言特点，</w:t>
            </w:r>
            <w:r>
              <w:rPr>
                <w:rFonts w:hint="eastAsia" w:asciiTheme="minorEastAsia" w:hAnsiTheme="minorEastAsia" w:cstheme="minorEastAsia"/>
                <w:bCs/>
                <w:color w:val="000000"/>
                <w:sz w:val="24"/>
              </w:rPr>
              <w:t>感受我国古代劳动人民的智慧和才干。</w:t>
            </w:r>
          </w:p>
        </w:tc>
      </w:tr>
      <w:tr w14:paraId="7B44D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237EAA5">
            <w:pPr>
              <w:spacing w:line="360" w:lineRule="auto"/>
              <w:jc w:val="left"/>
              <w:rPr>
                <w:rFonts w:ascii="宋体" w:hAnsi="宋体"/>
                <w:b/>
                <w:bCs/>
                <w:color w:val="000000"/>
                <w:sz w:val="24"/>
              </w:rPr>
            </w:pPr>
            <w:r>
              <w:rPr>
                <w:rFonts w:hint="eastAsia" w:ascii="宋体" w:hAnsi="宋体"/>
                <w:b/>
                <w:bCs/>
                <w:color w:val="000000"/>
                <w:sz w:val="24"/>
              </w:rPr>
              <w:t>【课前解析】</w:t>
            </w:r>
          </w:p>
          <w:p w14:paraId="56317782">
            <w:pPr>
              <w:tabs>
                <w:tab w:val="left" w:pos="9450"/>
              </w:tabs>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关注文本:《赵州桥》是一篇精讲课文，同时也是一篇说明性很强的课文。课文不但写明了赵州桥的位置、设计者、建造年代，还介绍了赵州桥设计精巧、造型美观的特点，赞扬了我国古代劳动人民的智慧和才干。</w:t>
            </w:r>
          </w:p>
          <w:p w14:paraId="42C29F93">
            <w:pPr>
              <w:tabs>
                <w:tab w:val="left" w:pos="9450"/>
              </w:tabs>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关注结构:全文结构清晰，按“总一分一总”顺序分为三个部分。第1自然段为第一部分，总体概述了赵州桥的位置、设计建造者及建造年代等相关情况。第 2、3自然段为第二部分，介绍了赵州桥坚固、美观的特点。课文先写了赵州桥设计的特点，再写这样设计的好处，介绍赵州桥美观时用“有的……有的……还有的"的排比句式，把栏板上的龙描绘得栩栩如生，这也是本课的重点所在。第4自然段为第三部分，总结了赵州桥的历史价值。</w:t>
            </w:r>
          </w:p>
          <w:p w14:paraId="068D716B">
            <w:pPr>
              <w:spacing w:line="360" w:lineRule="auto"/>
              <w:ind w:firstLine="480" w:firstLineChars="200"/>
              <w:rPr>
                <w:rFonts w:hint="eastAsia"/>
              </w:rPr>
            </w:pPr>
            <w:r>
              <w:rPr>
                <w:rFonts w:hint="eastAsia" w:asciiTheme="minorEastAsia" w:hAnsiTheme="minorEastAsia" w:cstheme="minorEastAsia"/>
                <w:color w:val="000000"/>
                <w:sz w:val="24"/>
              </w:rPr>
              <w:t>关注语言:本文语言平实，表述清晰准确，语言简练又不乏生动，充满情感。</w:t>
            </w:r>
          </w:p>
        </w:tc>
      </w:tr>
      <w:tr w14:paraId="1C938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BFC8744">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51DE1B63">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1.认识“县、拱”等9个生字，读准多音字“爪”，会写“赵、省”等13个字，会写“赵州桥、石匠”等15个词语。</w:t>
            </w:r>
          </w:p>
          <w:p w14:paraId="50CD7D28">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2. 能正确、流利地朗读课文。</w:t>
            </w:r>
          </w:p>
          <w:p w14:paraId="7647395A">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3.理解第三自然段是通过列举桥栏上雕刻着的图案把“桥的美观”写清楚的，并正确抄写这一自然段。</w:t>
            </w:r>
          </w:p>
          <w:p w14:paraId="1AE9F61E">
            <w:pPr>
              <w:spacing w:line="360" w:lineRule="auto"/>
              <w:ind w:firstLine="480" w:firstLineChars="200"/>
              <w:jc w:val="left"/>
              <w:rPr>
                <w:rFonts w:hint="eastAsia" w:asciiTheme="minorEastAsia" w:hAnsiTheme="minorEastAsia" w:cstheme="minorEastAsia"/>
                <w:color w:val="000000"/>
                <w:sz w:val="24"/>
              </w:rPr>
            </w:pPr>
            <w:r>
              <w:rPr>
                <w:rFonts w:hint="eastAsia" w:asciiTheme="minorEastAsia" w:hAnsiTheme="minorEastAsia" w:cstheme="minorEastAsia"/>
                <w:color w:val="000000"/>
                <w:sz w:val="24"/>
              </w:rPr>
              <w:t>4.能用给定的词语向别人介绍赵州桥，感受我国古代劳动人民的智慧。</w:t>
            </w:r>
          </w:p>
        </w:tc>
      </w:tr>
      <w:tr w14:paraId="239A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83A4BAA">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63F40619">
            <w:pPr>
              <w:spacing w:line="360" w:lineRule="auto"/>
              <w:ind w:firstLine="480" w:firstLineChars="200"/>
              <w:jc w:val="left"/>
              <w:rPr>
                <w:rFonts w:hint="eastAsia" w:ascii="宋体" w:hAnsi="宋体" w:cs="宋体"/>
                <w:color w:val="000000"/>
                <w:sz w:val="24"/>
              </w:rPr>
            </w:pPr>
            <w:r>
              <w:rPr>
                <w:rFonts w:hint="eastAsia" w:asciiTheme="minorEastAsia" w:hAnsiTheme="minorEastAsia" w:cstheme="minorEastAsia"/>
                <w:color w:val="000000"/>
                <w:sz w:val="24"/>
              </w:rPr>
              <w:t>理解第三自然段是通过列举桥栏上雕刻着的图案把“桥的美观”写清楚的，并正确抄写这一自然段。</w:t>
            </w:r>
          </w:p>
        </w:tc>
      </w:tr>
      <w:tr w14:paraId="4059B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74D9CD3">
            <w:pPr>
              <w:spacing w:line="360" w:lineRule="auto"/>
              <w:rPr>
                <w:rFonts w:ascii="宋体" w:hAnsi="宋体" w:cs="宋体"/>
                <w:b/>
                <w:bCs/>
                <w:color w:val="000000"/>
                <w:sz w:val="24"/>
              </w:rPr>
            </w:pPr>
            <w:r>
              <w:rPr>
                <w:rFonts w:hint="eastAsia" w:ascii="宋体" w:hAnsi="宋体" w:cs="宋体"/>
                <w:b/>
                <w:bCs/>
                <w:color w:val="000000"/>
                <w:sz w:val="24"/>
              </w:rPr>
              <w:t>【教学难点】</w:t>
            </w:r>
          </w:p>
          <w:p w14:paraId="05664B0C">
            <w:pPr>
              <w:spacing w:line="360" w:lineRule="auto"/>
              <w:ind w:firstLine="480" w:firstLineChars="200"/>
              <w:jc w:val="left"/>
              <w:rPr>
                <w:rFonts w:hint="eastAsia" w:ascii="宋体" w:hAnsi="宋体" w:cs="宋体"/>
                <w:b/>
                <w:bCs/>
                <w:color w:val="000000"/>
                <w:sz w:val="24"/>
              </w:rPr>
            </w:pPr>
            <w:r>
              <w:rPr>
                <w:rFonts w:hint="eastAsia" w:asciiTheme="minorEastAsia" w:hAnsiTheme="minorEastAsia" w:cstheme="minorEastAsia"/>
                <w:color w:val="000000"/>
                <w:sz w:val="24"/>
              </w:rPr>
              <w:t>能用给定的词语向别人介绍赵州桥，感受我国古代劳动人民的智慧。</w:t>
            </w:r>
          </w:p>
        </w:tc>
      </w:tr>
      <w:tr w14:paraId="18711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DBE2C01">
            <w:pPr>
              <w:spacing w:line="360" w:lineRule="auto"/>
              <w:rPr>
                <w:rFonts w:ascii="宋体" w:hAnsi="宋体" w:cs="宋体"/>
                <w:b/>
                <w:bCs/>
                <w:color w:val="000000"/>
                <w:sz w:val="24"/>
              </w:rPr>
            </w:pPr>
            <w:r>
              <w:rPr>
                <w:rFonts w:hint="eastAsia" w:ascii="宋体" w:hAnsi="宋体" w:cs="宋体"/>
                <w:b/>
                <w:bCs/>
                <w:color w:val="000000"/>
                <w:sz w:val="24"/>
              </w:rPr>
              <w:t>【课前准备】</w:t>
            </w:r>
          </w:p>
          <w:p w14:paraId="4C73FB00">
            <w:pPr>
              <w:spacing w:line="360" w:lineRule="auto"/>
              <w:ind w:firstLine="480" w:firstLineChars="200"/>
              <w:rPr>
                <w:rFonts w:hint="eastAsia" w:ascii="宋体" w:hAnsi="宋体" w:cs="宋体"/>
                <w:b/>
                <w:bCs/>
                <w:color w:val="000000"/>
                <w:sz w:val="24"/>
              </w:rPr>
            </w:pPr>
            <w:r>
              <w:rPr>
                <w:rFonts w:hint="eastAsia" w:ascii="宋体" w:hAnsi="宋体"/>
                <w:sz w:val="24"/>
              </w:rPr>
              <w:t>多媒体课件。</w:t>
            </w:r>
          </w:p>
        </w:tc>
      </w:tr>
      <w:tr w14:paraId="15AEC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F5615B9">
            <w:pPr>
              <w:spacing w:line="360" w:lineRule="auto"/>
              <w:rPr>
                <w:rFonts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46DC8A34">
            <w:pPr>
              <w:spacing w:line="360" w:lineRule="auto"/>
              <w:ind w:firstLine="480" w:firstLineChars="200"/>
              <w:rPr>
                <w:rFonts w:hint="eastAsia" w:asciiTheme="minorEastAsia" w:hAnsiTheme="minorEastAsia" w:cstheme="minorEastAsia"/>
                <w:bCs/>
                <w:sz w:val="24"/>
              </w:rPr>
            </w:pPr>
            <w:r>
              <w:rPr>
                <w:rFonts w:hint="eastAsia" w:asciiTheme="minorEastAsia" w:hAnsiTheme="minorEastAsia" w:cstheme="minorEastAsia"/>
                <w:bCs/>
                <w:sz w:val="24"/>
              </w:rPr>
              <w:t>2课时</w:t>
            </w:r>
          </w:p>
        </w:tc>
      </w:tr>
      <w:tr w14:paraId="708F2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6DB73DD8">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29CC7624">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23DD017F">
            <w:pPr>
              <w:spacing w:line="440" w:lineRule="exact"/>
              <w:jc w:val="center"/>
              <w:rPr>
                <w:rFonts w:hint="eastAsia"/>
              </w:rPr>
            </w:pPr>
            <w:r>
              <w:rPr>
                <w:rFonts w:hint="eastAsia" w:ascii="宋体" w:hAnsi="宋体" w:cs="宋体"/>
                <w:b/>
                <w:bCs/>
                <w:color w:val="000000"/>
                <w:sz w:val="24"/>
              </w:rPr>
              <w:t>授课教师“二次备课”（手写）</w:t>
            </w:r>
          </w:p>
        </w:tc>
      </w:tr>
      <w:tr w14:paraId="3119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3E735C67">
            <w:pPr>
              <w:spacing w:line="480" w:lineRule="auto"/>
              <w:rPr>
                <w:rFonts w:hint="eastAsia"/>
              </w:rPr>
            </w:pPr>
          </w:p>
        </w:tc>
        <w:tc>
          <w:tcPr>
            <w:tcW w:w="7230" w:type="dxa"/>
            <w:gridSpan w:val="4"/>
            <w:shd w:val="clear" w:color="auto" w:fill="auto"/>
          </w:tcPr>
          <w:p w14:paraId="75A80E48">
            <w:pPr>
              <w:spacing w:line="360" w:lineRule="auto"/>
              <w:jc w:val="center"/>
              <w:rPr>
                <w:rFonts w:ascii="宋体" w:hAnsi="宋体"/>
                <w:b/>
                <w:sz w:val="30"/>
                <w:szCs w:val="30"/>
              </w:rPr>
            </w:pPr>
            <w:r>
              <w:rPr>
                <w:rFonts w:hint="eastAsia" w:ascii="宋体" w:hAnsi="宋体"/>
                <w:b/>
                <w:sz w:val="30"/>
                <w:szCs w:val="30"/>
              </w:rPr>
              <w:t>第一课时</w:t>
            </w:r>
          </w:p>
          <w:p w14:paraId="4B38C8FB">
            <w:pPr>
              <w:spacing w:line="360" w:lineRule="auto"/>
              <w:rPr>
                <w:rFonts w:ascii="宋体" w:hAnsi="宋体" w:cs="宋体"/>
                <w:b/>
                <w:bCs/>
                <w:color w:val="000000"/>
                <w:sz w:val="24"/>
              </w:rPr>
            </w:pPr>
            <w:r>
              <w:rPr>
                <w:rFonts w:hint="eastAsia" w:ascii="宋体" w:hAnsi="宋体" w:cs="宋体"/>
                <w:b/>
                <w:bCs/>
                <w:color w:val="000000"/>
                <w:sz w:val="24"/>
              </w:rPr>
              <w:t>【教学目标】</w:t>
            </w:r>
          </w:p>
          <w:p w14:paraId="5C832384">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1.认识“县、拱”等9个生字，读准多音字“爪”，会写“赵、省”等13个字，会写“赵州桥、石匠”等15个词语。</w:t>
            </w:r>
          </w:p>
          <w:p w14:paraId="2DF67318">
            <w:pPr>
              <w:spacing w:line="360" w:lineRule="auto"/>
              <w:ind w:firstLine="480" w:firstLineChars="200"/>
              <w:jc w:val="left"/>
              <w:rPr>
                <w:rFonts w:ascii="宋体" w:hAnsi="宋体" w:cs="宋体"/>
                <w:b/>
                <w:bCs/>
                <w:color w:val="000000"/>
                <w:sz w:val="24"/>
              </w:rPr>
            </w:pPr>
            <w:r>
              <w:rPr>
                <w:rFonts w:hint="eastAsia" w:asciiTheme="minorEastAsia" w:hAnsiTheme="minorEastAsia" w:cstheme="minorEastAsia"/>
                <w:color w:val="000000"/>
                <w:sz w:val="24"/>
              </w:rPr>
              <w:t>2. 能正确、流利地朗读课文。</w:t>
            </w:r>
          </w:p>
          <w:p w14:paraId="62AA2806">
            <w:pPr>
              <w:spacing w:line="360" w:lineRule="auto"/>
              <w:rPr>
                <w:rFonts w:ascii="宋体" w:hAnsi="宋体" w:cs="宋体"/>
                <w:b/>
                <w:bCs/>
                <w:color w:val="000000"/>
                <w:sz w:val="24"/>
              </w:rPr>
            </w:pPr>
            <w:r>
              <w:rPr>
                <w:rFonts w:hint="eastAsia" w:ascii="宋体" w:hAnsi="宋体" w:cs="宋体"/>
                <w:b/>
                <w:bCs/>
                <w:color w:val="000000"/>
                <w:sz w:val="24"/>
              </w:rPr>
              <w:t>【教学过程】</w:t>
            </w:r>
          </w:p>
          <w:p w14:paraId="34CE52E2">
            <w:pPr>
              <w:numPr>
                <w:ilvl w:val="0"/>
                <w:numId w:val="1"/>
              </w:numPr>
              <w:spacing w:line="360" w:lineRule="auto"/>
              <w:ind w:firstLine="482" w:firstLineChars="200"/>
              <w:jc w:val="left"/>
              <w:rPr>
                <w:rFonts w:ascii="宋体" w:hAnsi="宋体"/>
                <w:b/>
                <w:bCs/>
                <w:color w:val="000000"/>
                <w:sz w:val="24"/>
              </w:rPr>
            </w:pPr>
            <w:r>
              <w:rPr>
                <w:rFonts w:hint="eastAsia" w:ascii="宋体" w:hAnsi="宋体"/>
                <w:b/>
                <w:bCs/>
                <w:color w:val="000000"/>
                <w:sz w:val="24"/>
              </w:rPr>
              <w:t>谈话导入，激发兴趣</w:t>
            </w:r>
          </w:p>
          <w:p w14:paraId="6A4E86BC">
            <w:pPr>
              <w:spacing w:line="360" w:lineRule="auto"/>
              <w:ind w:firstLine="480" w:firstLineChars="200"/>
              <w:jc w:val="left"/>
              <w:rPr>
                <w:rFonts w:ascii="宋体" w:hAnsi="宋体"/>
                <w:color w:val="000000"/>
                <w:sz w:val="24"/>
              </w:rPr>
            </w:pPr>
            <w:r>
              <w:rPr>
                <w:rFonts w:hint="eastAsia" w:ascii="宋体" w:hAnsi="宋体"/>
                <w:color w:val="000000"/>
                <w:sz w:val="24"/>
              </w:rPr>
              <w:t>1.教师导入新课：你们见过桥没有？都见过哪些桥？</w:t>
            </w:r>
          </w:p>
          <w:p w14:paraId="6193C3F2">
            <w:pPr>
              <w:spacing w:line="360" w:lineRule="auto"/>
              <w:ind w:firstLine="480" w:firstLineChars="200"/>
              <w:jc w:val="left"/>
              <w:rPr>
                <w:rFonts w:ascii="宋体" w:hAnsi="宋体"/>
                <w:color w:val="000000"/>
                <w:sz w:val="24"/>
              </w:rPr>
            </w:pPr>
            <w:r>
              <w:rPr>
                <w:rFonts w:hint="eastAsia" w:ascii="宋体" w:hAnsi="宋体"/>
                <w:color w:val="000000"/>
                <w:sz w:val="24"/>
              </w:rPr>
              <w:t>预设1：卢沟桥</w:t>
            </w:r>
          </w:p>
          <w:p w14:paraId="7CD0F918">
            <w:pPr>
              <w:spacing w:line="360" w:lineRule="auto"/>
              <w:ind w:firstLine="480" w:firstLineChars="200"/>
              <w:jc w:val="left"/>
              <w:rPr>
                <w:rFonts w:ascii="宋体" w:hAnsi="宋体"/>
                <w:color w:val="000000"/>
                <w:sz w:val="24"/>
              </w:rPr>
            </w:pPr>
            <w:r>
              <w:rPr>
                <w:rFonts w:hint="eastAsia" w:ascii="宋体" w:hAnsi="宋体"/>
                <w:color w:val="000000"/>
                <w:sz w:val="24"/>
              </w:rPr>
              <w:t>预设2：港珠澳大桥</w:t>
            </w:r>
          </w:p>
          <w:p w14:paraId="77F11A48">
            <w:pPr>
              <w:spacing w:line="360" w:lineRule="auto"/>
              <w:ind w:firstLine="480" w:firstLineChars="200"/>
              <w:jc w:val="left"/>
              <w:rPr>
                <w:rFonts w:ascii="楷体" w:hAnsi="楷体" w:eastAsia="楷体" w:cs="楷体"/>
                <w:b/>
                <w:bCs/>
                <w:color w:val="0070C0"/>
                <w:sz w:val="24"/>
              </w:rPr>
            </w:pPr>
            <w:r>
              <w:rPr>
                <w:rFonts w:hint="eastAsia" w:ascii="宋体" w:hAnsi="宋体"/>
                <w:color w:val="000000" w:themeColor="text1"/>
                <w:sz w:val="24"/>
                <w14:textFill>
                  <w14:solidFill>
                    <w14:schemeClr w14:val="tx1"/>
                  </w14:solidFill>
                </w14:textFill>
              </w:rPr>
              <w:t>教师过渡：</w:t>
            </w:r>
            <w:r>
              <w:rPr>
                <w:rFonts w:hint="eastAsia" w:ascii="宋体" w:hAnsi="宋体"/>
                <w:color w:val="000000"/>
                <w:sz w:val="24"/>
              </w:rPr>
              <w:t>今天老师带来了一座桥，我们一边观看图片一边欣赏歌曲，走进赵州桥吧！</w:t>
            </w:r>
            <w:r>
              <w:rPr>
                <w:rFonts w:hint="eastAsia" w:ascii="楷体" w:hAnsi="楷体" w:eastAsia="楷体" w:cs="楷体"/>
                <w:b/>
                <w:bCs/>
                <w:color w:val="0070C0"/>
                <w:sz w:val="24"/>
              </w:rPr>
              <w:t>（出示课件3）</w:t>
            </w:r>
          </w:p>
          <w:p w14:paraId="778A3310">
            <w:pPr>
              <w:spacing w:line="360" w:lineRule="auto"/>
              <w:ind w:firstLine="480" w:firstLineChars="200"/>
              <w:jc w:val="left"/>
              <w:rPr>
                <w:rFonts w:ascii="宋体" w:hAnsi="宋体"/>
                <w:color w:val="000000"/>
                <w:sz w:val="24"/>
              </w:rPr>
            </w:pPr>
            <w:r>
              <w:rPr>
                <w:rFonts w:hint="eastAsia" w:ascii="宋体" w:hAnsi="宋体"/>
                <w:color w:val="000000"/>
                <w:sz w:val="24"/>
              </w:rPr>
              <w:t>2.学生观看图片欣赏歌曲。</w:t>
            </w:r>
          </w:p>
          <w:p w14:paraId="0BD5F735">
            <w:pPr>
              <w:spacing w:line="360" w:lineRule="auto"/>
              <w:ind w:firstLine="480" w:firstLineChars="200"/>
              <w:jc w:val="left"/>
              <w:rPr>
                <w:rFonts w:ascii="宋体" w:hAnsi="宋体"/>
                <w:color w:val="000000"/>
                <w:sz w:val="24"/>
              </w:rPr>
            </w:pPr>
            <w:r>
              <w:rPr>
                <w:rFonts w:hint="eastAsia" w:ascii="宋体" w:hAnsi="宋体"/>
                <w:color w:val="000000"/>
                <w:sz w:val="24"/>
              </w:rPr>
              <w:t>3.教师板书课题：</w:t>
            </w:r>
            <w:r>
              <w:rPr>
                <w:rFonts w:hint="eastAsia" w:ascii="宋体" w:hAnsi="宋体"/>
                <w:color w:val="FF0000"/>
                <w:sz w:val="24"/>
              </w:rPr>
              <w:t>赵州桥</w:t>
            </w:r>
            <w:r>
              <w:rPr>
                <w:rFonts w:hint="eastAsia" w:ascii="宋体" w:hAnsi="宋体"/>
                <w:color w:val="000000"/>
                <w:sz w:val="24"/>
              </w:rPr>
              <w:t>，学生齐读课题。</w:t>
            </w:r>
          </w:p>
          <w:p w14:paraId="2A79729D">
            <w:pPr>
              <w:spacing w:line="360" w:lineRule="auto"/>
              <w:ind w:firstLine="480" w:firstLineChars="200"/>
              <w:jc w:val="left"/>
              <w:rPr>
                <w:rFonts w:ascii="楷体" w:hAnsi="楷体" w:eastAsia="楷体" w:cs="楷体"/>
                <w:color w:val="000000"/>
                <w:sz w:val="24"/>
              </w:rPr>
            </w:pPr>
            <w:r>
              <w:rPr>
                <w:rFonts w:hint="eastAsia" w:ascii="楷体" w:hAnsi="楷体" w:eastAsia="楷体" w:cs="楷体"/>
                <w:color w:val="000000"/>
                <w:sz w:val="24"/>
              </w:rPr>
              <w:t>（</w:t>
            </w:r>
            <w:r>
              <w:rPr>
                <w:rFonts w:hint="eastAsia" w:ascii="楷体" w:hAnsi="楷体" w:eastAsia="楷体" w:cs="楷体"/>
                <w:b/>
                <w:bCs/>
                <w:color w:val="000000"/>
                <w:sz w:val="24"/>
              </w:rPr>
              <w:t>设计意图：</w:t>
            </w:r>
            <w:r>
              <w:rPr>
                <w:rFonts w:hint="eastAsia" w:ascii="楷体" w:hAnsi="楷体" w:eastAsia="楷体" w:cs="楷体"/>
                <w:color w:val="000000"/>
                <w:sz w:val="24"/>
              </w:rPr>
              <w:t>一边欣赏图片，一边听着歌曲，将学生的感官调动起来，激发学生的学习兴趣，使学生积极主动地参与进课堂。）</w:t>
            </w:r>
          </w:p>
          <w:p w14:paraId="102EBA05">
            <w:pPr>
              <w:spacing w:line="360" w:lineRule="auto"/>
              <w:ind w:firstLine="482" w:firstLineChars="200"/>
              <w:jc w:val="left"/>
              <w:rPr>
                <w:rFonts w:ascii="宋体" w:hAnsi="宋体"/>
                <w:b/>
                <w:bCs/>
                <w:color w:val="000000"/>
                <w:sz w:val="24"/>
              </w:rPr>
            </w:pPr>
            <w:r>
              <w:rPr>
                <w:rFonts w:hint="eastAsia" w:ascii="宋体" w:hAnsi="宋体"/>
                <w:b/>
                <w:bCs/>
                <w:color w:val="000000"/>
                <w:sz w:val="24"/>
              </w:rPr>
              <w:t>二、初读课文，学习生字</w:t>
            </w:r>
          </w:p>
          <w:p w14:paraId="6BA30225">
            <w:pPr>
              <w:spacing w:line="360" w:lineRule="auto"/>
              <w:ind w:firstLine="480" w:firstLineChars="200"/>
              <w:jc w:val="left"/>
              <w:rPr>
                <w:rFonts w:ascii="宋体" w:hAnsi="宋体"/>
                <w:color w:val="000000"/>
                <w:sz w:val="24"/>
              </w:rPr>
            </w:pPr>
            <w:r>
              <w:rPr>
                <w:rFonts w:hint="eastAsia" w:ascii="宋体" w:hAnsi="宋体"/>
                <w:color w:val="000000"/>
                <w:sz w:val="24"/>
              </w:rPr>
              <w:t>1.初读课文</w:t>
            </w:r>
          </w:p>
          <w:p w14:paraId="67962559">
            <w:pPr>
              <w:spacing w:line="360" w:lineRule="auto"/>
              <w:ind w:firstLine="480" w:firstLineChars="200"/>
              <w:jc w:val="left"/>
              <w:rPr>
                <w:rFonts w:asciiTheme="minorEastAsia" w:hAnsiTheme="minorEastAsia" w:cstheme="minorEastAsia"/>
                <w:color w:val="000000"/>
                <w:sz w:val="24"/>
              </w:rPr>
            </w:pPr>
            <w:r>
              <w:rPr>
                <w:rFonts w:hint="eastAsia" w:ascii="宋体" w:hAnsi="宋体"/>
                <w:color w:val="000000"/>
                <w:sz w:val="24"/>
              </w:rPr>
              <w:t>（1）教师出示自读提示：</w:t>
            </w:r>
            <w:r>
              <w:rPr>
                <w:rFonts w:hint="eastAsia" w:asciiTheme="minorEastAsia" w:hAnsiTheme="minorEastAsia" w:cstheme="minorEastAsia"/>
                <w:color w:val="000000"/>
                <w:kern w:val="24"/>
                <w:sz w:val="24"/>
              </w:rPr>
              <w:t>自由朗读课文，</w:t>
            </w:r>
            <w:r>
              <w:rPr>
                <w:rFonts w:hint="eastAsia" w:asciiTheme="minorEastAsia" w:hAnsiTheme="minorEastAsia" w:cstheme="minorEastAsia"/>
                <w:color w:val="000000"/>
                <w:sz w:val="24"/>
              </w:rPr>
              <w:t>读准字音，读通句子。思考：作者是从哪几个方面写赵州桥的？</w:t>
            </w:r>
            <w:r>
              <w:rPr>
                <w:rFonts w:hint="eastAsia" w:ascii="楷体" w:hAnsi="楷体" w:eastAsia="楷体" w:cs="楷体"/>
                <w:b/>
                <w:bCs/>
                <w:color w:val="0070C0"/>
                <w:sz w:val="24"/>
              </w:rPr>
              <w:t>（出示课件4）</w:t>
            </w:r>
          </w:p>
          <w:p w14:paraId="0623B45B">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（2）学生自读课文并思考相关问题。</w:t>
            </w:r>
          </w:p>
          <w:p w14:paraId="22CAC58D">
            <w:pPr>
              <w:pStyle w:val="6"/>
              <w:widowControl/>
              <w:spacing w:beforeAutospacing="0" w:afterAutospacing="0" w:line="360" w:lineRule="auto"/>
              <w:ind w:firstLine="480" w:firstLineChars="200"/>
              <w:rPr>
                <w:rFonts w:ascii="宋体" w:hAnsi="宋体" w:eastAsia="宋体" w:cs="mn-cs"/>
                <w:color w:val="000000"/>
                <w:kern w:val="24"/>
              </w:rPr>
            </w:pPr>
            <w:r>
              <w:rPr>
                <w:rFonts w:hint="eastAsia" w:ascii="宋体" w:hAnsi="宋体" w:eastAsia="宋体" w:cs="mn-cs"/>
                <w:color w:val="000000"/>
                <w:kern w:val="24"/>
              </w:rPr>
              <w:t>2.学习字词</w:t>
            </w:r>
          </w:p>
          <w:p w14:paraId="5809786E">
            <w:pPr>
              <w:pStyle w:val="6"/>
              <w:widowControl/>
              <w:spacing w:beforeAutospacing="0" w:afterAutospacing="0" w:line="360" w:lineRule="auto"/>
              <w:ind w:firstLine="480" w:firstLineChars="200"/>
            </w:pPr>
            <w:r>
              <w:rPr>
                <w:rFonts w:hint="eastAsia" w:ascii="宋体" w:hAnsi="宋体" w:eastAsia="宋体" w:cs="mn-cs"/>
                <w:color w:val="000000"/>
                <w:kern w:val="24"/>
              </w:rPr>
              <w:t>（1）</w:t>
            </w:r>
            <w:r>
              <w:rPr>
                <w:rFonts w:hint="eastAsia" w:ascii="楷体" w:hAnsi="楷体" w:eastAsia="楷体" w:cs="楷体"/>
                <w:b/>
                <w:bCs/>
                <w:color w:val="0070C0"/>
                <w:kern w:val="24"/>
              </w:rPr>
              <w:t>（出示课件5）</w:t>
            </w:r>
            <w:r>
              <w:rPr>
                <w:rFonts w:hint="eastAsia" w:ascii="宋体" w:hAnsi="宋体" w:eastAsia="宋体" w:cs="mn-cs"/>
                <w:color w:val="000000"/>
                <w:kern w:val="24"/>
              </w:rPr>
              <w:t>出示词语：</w:t>
            </w:r>
            <w:r>
              <w:rPr>
                <w:rFonts w:ascii="楷体" w:hAnsi="楷体" w:eastAsia="楷体" w:cs="mn-cs"/>
                <w:color w:val="000000" w:themeColor="text1"/>
                <w:kern w:val="24"/>
                <w14:textFill>
                  <w14:solidFill>
                    <w14:schemeClr w14:val="tx1"/>
                  </w14:solidFill>
                </w14:textFill>
              </w:rPr>
              <w:t>赵</w:t>
            </w:r>
            <w:r>
              <w:rPr>
                <w:rFonts w:hint="eastAsia" w:ascii="楷体" w:hAnsi="楷体" w:eastAsia="楷体" w:cs="mn-cs"/>
                <w:color w:val="000000" w:themeColor="text1"/>
                <w:kern w:val="24"/>
                <w14:textFill>
                  <w14:solidFill>
                    <w14:schemeClr w14:val="tx1"/>
                  </w14:solidFill>
                </w14:textFill>
              </w:rPr>
              <w:t xml:space="preserve">县  </w:t>
            </w:r>
            <w:r>
              <w:rPr>
                <w:rFonts w:ascii="楷体" w:hAnsi="楷体" w:eastAsia="楷体" w:cs="mn-cs"/>
                <w:color w:val="000000" w:themeColor="text1"/>
                <w:kern w:val="24"/>
                <w14:textFill>
                  <w14:solidFill>
                    <w14:schemeClr w14:val="tx1"/>
                  </w14:solidFill>
                </w14:textFill>
              </w:rPr>
              <w:t>石</w:t>
            </w:r>
            <w:r>
              <w:rPr>
                <w:rFonts w:hint="eastAsia" w:ascii="楷体" w:hAnsi="楷体" w:eastAsia="楷体" w:cs="mn-cs"/>
                <w:color w:val="000000" w:themeColor="text1"/>
                <w:kern w:val="24"/>
                <w14:textFill>
                  <w14:solidFill>
                    <w14:schemeClr w14:val="tx1"/>
                  </w14:solidFill>
                </w14:textFill>
              </w:rPr>
              <w:t xml:space="preserve">拱桥  </w:t>
            </w:r>
            <w:r>
              <w:rPr>
                <w:rFonts w:ascii="楷体" w:hAnsi="楷体" w:eastAsia="楷体" w:cs="mn-cs"/>
                <w:color w:val="000000" w:themeColor="text1"/>
                <w:kern w:val="24"/>
                <w14:textFill>
                  <w14:solidFill>
                    <w14:schemeClr w14:val="tx1"/>
                  </w14:solidFill>
                </w14:textFill>
              </w:rPr>
              <w:t>安</w:t>
            </w:r>
            <w:r>
              <w:rPr>
                <w:rFonts w:hint="eastAsia" w:ascii="楷体" w:hAnsi="楷体" w:eastAsia="楷体" w:cs="mn-cs"/>
                <w:color w:val="000000" w:themeColor="text1"/>
                <w:kern w:val="24"/>
                <w14:textFill>
                  <w14:solidFill>
                    <w14:schemeClr w14:val="tx1"/>
                  </w14:solidFill>
                </w14:textFill>
              </w:rPr>
              <w:t xml:space="preserve">济桥  </w:t>
            </w:r>
            <w:r>
              <w:rPr>
                <w:rFonts w:ascii="楷体" w:hAnsi="楷体" w:eastAsia="楷体" w:cs="mn-cs"/>
                <w:color w:val="000000" w:themeColor="text1"/>
                <w:kern w:val="24"/>
                <w14:textFill>
                  <w14:solidFill>
                    <w14:schemeClr w14:val="tx1"/>
                  </w14:solidFill>
                </w14:textFill>
              </w:rPr>
              <w:t>石</w:t>
            </w:r>
            <w:r>
              <w:rPr>
                <w:rFonts w:hint="eastAsia" w:ascii="楷体" w:hAnsi="楷体" w:eastAsia="楷体" w:cs="mn-cs"/>
                <w:color w:val="000000" w:themeColor="text1"/>
                <w:kern w:val="24"/>
                <w14:textFill>
                  <w14:solidFill>
                    <w14:schemeClr w14:val="tx1"/>
                  </w14:solidFill>
                </w14:textFill>
              </w:rPr>
              <w:t xml:space="preserve">匠  </w:t>
            </w:r>
            <w:r>
              <w:rPr>
                <w:rFonts w:ascii="楷体" w:hAnsi="楷体" w:eastAsia="楷体" w:cs="mn-cs"/>
                <w:color w:val="000000" w:themeColor="text1"/>
                <w:kern w:val="24"/>
                <w14:textFill>
                  <w14:solidFill>
                    <w14:schemeClr w14:val="tx1"/>
                  </w14:solidFill>
                </w14:textFill>
              </w:rPr>
              <w:t>设</w:t>
            </w:r>
            <w:r>
              <w:rPr>
                <w:rFonts w:hint="eastAsia" w:ascii="楷体" w:hAnsi="楷体" w:eastAsia="楷体" w:cs="mn-cs"/>
                <w:color w:val="000000" w:themeColor="text1"/>
                <w:kern w:val="24"/>
                <w14:textFill>
                  <w14:solidFill>
                    <w14:schemeClr w14:val="tx1"/>
                  </w14:solidFill>
                </w14:textFill>
              </w:rPr>
              <w:t xml:space="preserve">计  </w:t>
            </w:r>
            <w:r>
              <w:rPr>
                <w:rFonts w:ascii="楷体" w:hAnsi="楷体" w:eastAsia="楷体" w:cs="mn-cs"/>
                <w:color w:val="000000" w:themeColor="text1"/>
                <w:kern w:val="24"/>
                <w14:textFill>
                  <w14:solidFill>
                    <w14:schemeClr w14:val="tx1"/>
                  </w14:solidFill>
                </w14:textFill>
              </w:rPr>
              <w:t>建筑</w:t>
            </w:r>
            <w:r>
              <w:rPr>
                <w:rFonts w:hint="eastAsia" w:ascii="楷体" w:hAnsi="楷体" w:eastAsia="楷体" w:cs="mn-cs"/>
                <w:color w:val="000000" w:themeColor="text1"/>
                <w:kern w:val="24"/>
                <w14:textFill>
                  <w14:solidFill>
                    <w14:schemeClr w14:val="tx1"/>
                  </w14:solidFill>
                </w14:textFill>
              </w:rPr>
              <w:t xml:space="preserve">史  </w:t>
            </w:r>
            <w:r>
              <w:rPr>
                <w:rFonts w:ascii="楷体" w:hAnsi="楷体" w:eastAsia="楷体" w:cs="mn-cs"/>
                <w:color w:val="000000" w:themeColor="text1"/>
                <w:kern w:val="24"/>
                <w14:textFill>
                  <w14:solidFill>
                    <w14:schemeClr w14:val="tx1"/>
                  </w14:solidFill>
                </w14:textFill>
              </w:rPr>
              <w:t>前</w:t>
            </w:r>
            <w:r>
              <w:rPr>
                <w:rFonts w:hint="eastAsia" w:ascii="楷体" w:hAnsi="楷体" w:eastAsia="楷体" w:cs="mn-cs"/>
                <w:color w:val="000000" w:themeColor="text1"/>
                <w:kern w:val="24"/>
                <w14:textFill>
                  <w14:solidFill>
                    <w14:schemeClr w14:val="tx1"/>
                  </w14:solidFill>
                </w14:textFill>
              </w:rPr>
              <w:t xml:space="preserve">爪  </w:t>
            </w:r>
            <w:r>
              <w:rPr>
                <w:rFonts w:ascii="楷体" w:hAnsi="楷体" w:eastAsia="楷体" w:cs="mn-cs"/>
                <w:color w:val="000000" w:themeColor="text1"/>
                <w:kern w:val="24"/>
                <w14:textFill>
                  <w14:solidFill>
                    <w14:schemeClr w14:val="tx1"/>
                  </w14:solidFill>
                </w14:textFill>
              </w:rPr>
              <w:t>智慧</w:t>
            </w:r>
            <w:r>
              <w:rPr>
                <w:rFonts w:hint="eastAsia" w:ascii="楷体" w:hAnsi="楷体" w:eastAsia="楷体" w:cs="mn-cs"/>
                <w:color w:val="000000" w:themeColor="text1"/>
                <w:kern w:val="24"/>
                <w14:textFill>
                  <w14:solidFill>
                    <w14:schemeClr w14:val="tx1"/>
                  </w14:solidFill>
                </w14:textFill>
              </w:rPr>
              <w:t xml:space="preserve">  </w:t>
            </w:r>
            <w:r>
              <w:rPr>
                <w:rFonts w:ascii="楷体" w:hAnsi="楷体" w:eastAsia="楷体" w:cs="mn-cs"/>
                <w:color w:val="000000" w:themeColor="text1"/>
                <w:kern w:val="24"/>
                <w14:textFill>
                  <w14:solidFill>
                    <w14:schemeClr w14:val="tx1"/>
                  </w14:solidFill>
                </w14:textFill>
              </w:rPr>
              <w:t>历</w:t>
            </w:r>
            <w:r>
              <w:rPr>
                <w:rFonts w:hint="eastAsia" w:ascii="楷体" w:hAnsi="楷体" w:eastAsia="楷体" w:cs="mn-cs"/>
                <w:color w:val="000000" w:themeColor="text1"/>
                <w:kern w:val="24"/>
                <w14:textFill>
                  <w14:solidFill>
                    <w14:schemeClr w14:val="tx1"/>
                  </w14:solidFill>
                </w14:textFill>
              </w:rPr>
              <w:t>史</w:t>
            </w:r>
          </w:p>
          <w:p w14:paraId="7E5DF55D">
            <w:pPr>
              <w:pStyle w:val="6"/>
              <w:widowControl/>
              <w:spacing w:beforeAutospacing="0" w:afterAutospacing="0" w:line="360" w:lineRule="auto"/>
              <w:ind w:firstLine="480" w:firstLineChars="200"/>
            </w:pPr>
            <w:r>
              <w:rPr>
                <w:rFonts w:hint="eastAsia"/>
              </w:rPr>
              <w:t>教师指名读词语，同学间注意纠正字音。</w:t>
            </w:r>
          </w:p>
          <w:p w14:paraId="759AF614">
            <w:pPr>
              <w:pStyle w:val="6"/>
              <w:widowControl/>
              <w:spacing w:beforeAutospacing="0" w:afterAutospacing="0" w:line="360" w:lineRule="auto"/>
              <w:ind w:firstLine="480" w:firstLineChars="200"/>
              <w:rPr>
                <w:rFonts w:ascii="楷体" w:hAnsi="楷体" w:eastAsia="楷体" w:cs="楷体"/>
                <w:color w:val="000000"/>
                <w:kern w:val="24"/>
              </w:rPr>
            </w:pPr>
            <w:r>
              <w:rPr>
                <w:rFonts w:hint="eastAsia"/>
              </w:rPr>
              <w:t>（2）</w:t>
            </w:r>
            <w:r>
              <w:rPr>
                <w:rFonts w:hint="eastAsia" w:ascii="楷体" w:hAnsi="楷体" w:eastAsia="楷体" w:cs="楷体"/>
                <w:b/>
                <w:bCs/>
                <w:color w:val="0070C0"/>
              </w:rPr>
              <w:t>（出示课件6）</w:t>
            </w:r>
            <w:r>
              <w:rPr>
                <w:rFonts w:hint="eastAsia"/>
              </w:rPr>
              <w:t>读准多音字“爪”，明确先理解字在词中的意思，在根据意思确定读音的方法。</w:t>
            </w:r>
          </w:p>
          <w:p w14:paraId="54DF62DD">
            <w:pPr>
              <w:pStyle w:val="6"/>
              <w:widowControl/>
              <w:spacing w:beforeAutospacing="0" w:afterAutospacing="0" w:line="360" w:lineRule="auto"/>
              <w:ind w:firstLine="480" w:firstLineChars="200"/>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color w:val="000000"/>
              </w:rPr>
              <w:t>预设1：</w:t>
            </w:r>
            <w:r>
              <w:rPr>
                <w:rFonts w:hint="eastAsia" w:ascii="汉语拼音" w:hAnsi="汉语拼音" w:cs="汉语拼音" w:eastAsiaTheme="majorEastAsia"/>
              </w:rPr>
              <w:t xml:space="preserve">zhǎo </w:t>
            </w:r>
            <w:r>
              <w:rPr>
                <w:rFonts w:hint="eastAsia" w:asciiTheme="minorEastAsia" w:hAnsiTheme="minorEastAsia" w:cstheme="minorEastAsia"/>
                <w:color w:val="000000" w:themeColor="text1"/>
                <w:kern w:val="24"/>
                <w14:textFill>
                  <w14:solidFill>
                    <w14:schemeClr w14:val="tx1"/>
                  </w14:solidFill>
                </w14:textFill>
              </w:rPr>
              <w:t>鹰爪、张牙舞爪</w:t>
            </w:r>
          </w:p>
          <w:p w14:paraId="18E08D08">
            <w:pPr>
              <w:pStyle w:val="6"/>
              <w:widowControl/>
              <w:spacing w:beforeAutospacing="0" w:afterAutospacing="0" w:line="360" w:lineRule="auto"/>
              <w:ind w:firstLine="480" w:firstLineChars="200"/>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预设2：</w:t>
            </w:r>
            <w:r>
              <w:rPr>
                <w:rFonts w:hint="eastAsia" w:ascii="汉语拼音" w:hAnsi="汉语拼音" w:cs="汉语拼音" w:eastAsiaTheme="majorEastAsia"/>
              </w:rPr>
              <w:t xml:space="preserve">zhuǎ </w:t>
            </w:r>
            <w:r>
              <w:rPr>
                <w:rFonts w:hint="eastAsia" w:asciiTheme="minorEastAsia" w:hAnsiTheme="minorEastAsia" w:cstheme="minorEastAsia"/>
                <w:color w:val="000000" w:themeColor="text1"/>
                <w:kern w:val="24"/>
                <w14:textFill>
                  <w14:solidFill>
                    <w14:schemeClr w14:val="tx1"/>
                  </w14:solidFill>
                </w14:textFill>
              </w:rPr>
              <w:t>鸡爪子、狗爪子</w:t>
            </w:r>
          </w:p>
          <w:p w14:paraId="798F3016">
            <w:pPr>
              <w:pStyle w:val="6"/>
              <w:widowControl/>
              <w:spacing w:beforeAutospacing="0" w:afterAutospacing="0" w:line="360" w:lineRule="auto"/>
              <w:ind w:firstLine="480" w:firstLineChars="200"/>
              <w:rPr>
                <w:rFonts w:ascii="楷体" w:hAnsi="楷体" w:eastAsia="楷体" w:cs="楷体"/>
                <w:color w:val="000000"/>
                <w:kern w:val="24"/>
              </w:rPr>
            </w:pPr>
            <w:r>
              <w:rPr>
                <w:rFonts w:hint="eastAsia" w:asciiTheme="minorEastAsia" w:hAnsiTheme="minorEastAsia" w:cstheme="minorEastAsia"/>
                <w:color w:val="000000" w:themeColor="text1"/>
                <w:kern w:val="24"/>
                <w14:textFill>
                  <w14:solidFill>
                    <w14:schemeClr w14:val="tx1"/>
                  </w14:solidFill>
                </w14:textFill>
              </w:rPr>
              <w:t>教师小结：读“</w:t>
            </w:r>
            <w:r>
              <w:rPr>
                <w:rFonts w:hint="eastAsia" w:ascii="汉语拼音" w:hAnsi="汉语拼音" w:cs="汉语拼音" w:eastAsiaTheme="majorEastAsia"/>
              </w:rPr>
              <w:t>zhǎo</w:t>
            </w:r>
            <w:r>
              <w:rPr>
                <w:rFonts w:hint="eastAsia" w:asciiTheme="minorEastAsia" w:hAnsiTheme="minorEastAsia" w:cstheme="minorEastAsia"/>
                <w:color w:val="000000" w:themeColor="text1"/>
                <w:kern w:val="24"/>
                <w14:textFill>
                  <w14:solidFill>
                    <w14:schemeClr w14:val="tx1"/>
                  </w14:solidFill>
                </w14:textFill>
              </w:rPr>
              <w:t>”的时候表示</w:t>
            </w:r>
            <w:r>
              <w:rPr>
                <w:rFonts w:hint="eastAsia" w:ascii="宋体" w:hAnsi="宋体" w:eastAsia="宋体" w:cs="mn-cs"/>
                <w:color w:val="000000"/>
                <w:kern w:val="24"/>
              </w:rPr>
              <w:t>鸟兽的脚，读“</w:t>
            </w:r>
            <w:r>
              <w:rPr>
                <w:rFonts w:hint="eastAsia" w:ascii="汉语拼音" w:hAnsi="汉语拼音" w:cs="汉语拼音" w:eastAsiaTheme="majorEastAsia"/>
              </w:rPr>
              <w:t>zhuǎ</w:t>
            </w:r>
            <w:r>
              <w:rPr>
                <w:rFonts w:hint="eastAsia" w:ascii="宋体" w:hAnsi="宋体" w:eastAsia="宋体" w:cs="mn-cs"/>
                <w:color w:val="000000"/>
                <w:kern w:val="24"/>
              </w:rPr>
              <w:t>”时表示禽兽的脚，大家要注意区分读音。</w:t>
            </w:r>
          </w:p>
          <w:p w14:paraId="0534C770">
            <w:pPr>
              <w:pStyle w:val="6"/>
              <w:widowControl/>
              <w:spacing w:beforeAutospacing="0" w:afterAutospacing="0" w:line="360" w:lineRule="auto"/>
              <w:ind w:firstLine="480" w:firstLineChars="200"/>
              <w:rPr>
                <w:rFonts w:ascii="楷体" w:hAnsi="楷体" w:eastAsia="楷体" w:cs="楷体"/>
                <w:color w:val="000000"/>
                <w:kern w:val="24"/>
              </w:rPr>
            </w:pPr>
            <w:r>
              <w:rPr>
                <w:rFonts w:hint="eastAsia" w:ascii="楷体" w:hAnsi="楷体" w:eastAsia="楷体" w:cs="楷体"/>
                <w:color w:val="000000"/>
                <w:kern w:val="24"/>
              </w:rPr>
              <w:t>（</w:t>
            </w:r>
            <w:r>
              <w:rPr>
                <w:rFonts w:hint="eastAsia" w:ascii="楷体" w:hAnsi="楷体" w:eastAsia="楷体" w:cs="楷体"/>
                <w:b/>
                <w:bCs/>
                <w:color w:val="000000"/>
                <w:kern w:val="24"/>
              </w:rPr>
              <w:t>设计意图：</w:t>
            </w:r>
            <w:r>
              <w:rPr>
                <w:rFonts w:hint="eastAsia" w:ascii="楷体" w:hAnsi="楷体" w:eastAsia="楷体" w:cs="楷体"/>
                <w:color w:val="000000"/>
                <w:kern w:val="24"/>
              </w:rPr>
              <w:t>读好生字词是学好课文的基础，让学生在读中识记生字词。）</w:t>
            </w:r>
          </w:p>
          <w:p w14:paraId="54D3C883">
            <w:pPr>
              <w:pStyle w:val="6"/>
              <w:widowControl/>
              <w:numPr>
                <w:ilvl w:val="0"/>
                <w:numId w:val="1"/>
              </w:numPr>
              <w:spacing w:beforeAutospacing="0" w:afterAutospacing="0" w:line="360" w:lineRule="auto"/>
              <w:ind w:firstLine="482" w:firstLineChars="200"/>
              <w:rPr>
                <w:rFonts w:ascii="宋体" w:hAnsi="宋体" w:eastAsia="宋体" w:cs="mn-cs"/>
                <w:b/>
                <w:bCs/>
                <w:color w:val="000000"/>
                <w:kern w:val="24"/>
              </w:rPr>
            </w:pPr>
            <w:r>
              <w:rPr>
                <w:rFonts w:hint="eastAsia" w:ascii="宋体" w:hAnsi="宋体" w:eastAsia="宋体" w:cs="mn-cs"/>
                <w:b/>
                <w:bCs/>
                <w:color w:val="000000"/>
                <w:kern w:val="24"/>
              </w:rPr>
              <w:t>提取文章信息，初步了解赵州桥</w:t>
            </w:r>
          </w:p>
          <w:p w14:paraId="5BC0259A">
            <w:pPr>
              <w:pStyle w:val="6"/>
              <w:widowControl/>
              <w:spacing w:beforeAutospacing="0" w:afterAutospacing="0" w:line="360" w:lineRule="auto"/>
              <w:ind w:left="420" w:leftChars="200"/>
              <w:rPr>
                <w:rFonts w:asciiTheme="minorEastAsia" w:hAnsiTheme="minorEastAsia" w:cstheme="minorEastAsia"/>
                <w:color w:val="000000"/>
              </w:rPr>
            </w:pPr>
            <w:r>
              <w:rPr>
                <w:rFonts w:hint="eastAsia" w:asciiTheme="minorEastAsia" w:hAnsiTheme="minorEastAsia" w:cstheme="minorEastAsia"/>
                <w:color w:val="000000"/>
                <w:kern w:val="24"/>
              </w:rPr>
              <w:t>1.教师提出问题：</w:t>
            </w:r>
            <w:r>
              <w:rPr>
                <w:rFonts w:hint="eastAsia" w:asciiTheme="minorEastAsia" w:hAnsiTheme="minorEastAsia" w:cstheme="minorEastAsia"/>
                <w:color w:val="000000"/>
              </w:rPr>
              <w:t>本文分为几部分？作者是从哪几个方面写赵州桥的？</w:t>
            </w:r>
            <w:r>
              <w:rPr>
                <w:rFonts w:hint="eastAsia" w:ascii="楷体" w:hAnsi="楷体" w:eastAsia="楷体" w:cs="楷体"/>
                <w:b/>
                <w:bCs/>
                <w:color w:val="0070C0"/>
              </w:rPr>
              <w:t>（出示课件7）</w:t>
            </w:r>
          </w:p>
          <w:p w14:paraId="756F60E1">
            <w:pPr>
              <w:pStyle w:val="6"/>
              <w:widowControl/>
              <w:spacing w:beforeAutospacing="0" w:afterAutospacing="0"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（1）学生默读，交流讨论。</w:t>
            </w:r>
          </w:p>
          <w:p w14:paraId="4CE49312">
            <w:pPr>
              <w:pStyle w:val="6"/>
              <w:widowControl/>
              <w:spacing w:beforeAutospacing="0" w:afterAutospacing="0" w:line="360" w:lineRule="auto"/>
              <w:ind w:firstLine="480" w:firstLineChars="200"/>
              <w:rPr>
                <w:rFonts w:ascii="宋体" w:hAnsi="宋体" w:eastAsia="宋体" w:cs="mn-cs"/>
                <w:color w:val="000000" w:themeColor="text1"/>
                <w:kern w:val="24"/>
                <w14:textFill>
                  <w14:solidFill>
                    <w14:schemeClr w14:val="tx1"/>
                  </w14:solidFill>
                </w14:textFill>
              </w:rPr>
            </w:pPr>
            <w:r>
              <w:rPr>
                <w:rFonts w:hint="eastAsia" w:ascii="宋体" w:hAnsi="宋体" w:eastAsia="宋体" w:cs="mn-cs"/>
                <w:color w:val="000000" w:themeColor="text1"/>
                <w:kern w:val="24"/>
                <w14:textFill>
                  <w14:solidFill>
                    <w14:schemeClr w14:val="tx1"/>
                  </w14:solidFill>
                </w14:textFill>
              </w:rPr>
              <w:t>（2）师生交流：</w:t>
            </w:r>
            <w:r>
              <w:rPr>
                <w:rFonts w:hint="eastAsia" w:asciiTheme="minorEastAsia" w:hAnsiTheme="minorEastAsia" w:cstheme="minorEastAsia"/>
                <w:color w:val="000000" w:themeColor="text1"/>
                <w14:textFill>
                  <w14:solidFill>
                    <w14:schemeClr w14:val="tx1"/>
                  </w14:solidFill>
                </w14:textFill>
              </w:rPr>
              <w:t>本文共分为三部分。第1自然段为一部分，</w:t>
            </w:r>
            <w:r>
              <w:rPr>
                <w:rFonts w:hint="eastAsia" w:ascii="宋体" w:hAnsi="宋体" w:eastAsia="宋体" w:cs="mn-cs"/>
                <w:color w:val="000000" w:themeColor="text1"/>
                <w:kern w:val="24"/>
                <w14:textFill>
                  <w14:solidFill>
                    <w14:schemeClr w14:val="tx1"/>
                  </w14:solidFill>
                </w14:textFill>
              </w:rPr>
              <w:t>概述赵州桥的位置、设计者及建造年代；</w:t>
            </w:r>
            <w:r>
              <w:rPr>
                <w:rFonts w:hint="eastAsia" w:asciiTheme="minorEastAsia" w:hAnsiTheme="minorEastAsia" w:cstheme="minorEastAsia"/>
                <w:color w:val="000000" w:themeColor="text1"/>
                <w14:textFill>
                  <w14:solidFill>
                    <w14:schemeClr w14:val="tx1"/>
                  </w14:solidFill>
                </w14:textFill>
              </w:rPr>
              <w:t>2、3自然段为第二部分，</w:t>
            </w:r>
            <w:r>
              <w:rPr>
                <w:rFonts w:hint="eastAsia" w:ascii="宋体" w:hAnsi="宋体" w:eastAsia="宋体" w:cs="mn-cs"/>
                <w:color w:val="000000" w:themeColor="text1"/>
                <w:kern w:val="24"/>
                <w14:textFill>
                  <w14:solidFill>
                    <w14:schemeClr w14:val="tx1"/>
                  </w14:solidFill>
                </w14:textFill>
              </w:rPr>
              <w:t>绍赵州桥坚固、美观的特点；</w:t>
            </w:r>
            <w:r>
              <w:rPr>
                <w:rFonts w:hint="eastAsia" w:asciiTheme="minorEastAsia" w:hAnsiTheme="minorEastAsia" w:cstheme="minorEastAsia"/>
                <w:color w:val="000000" w:themeColor="text1"/>
                <w14:textFill>
                  <w14:solidFill>
                    <w14:schemeClr w14:val="tx1"/>
                  </w14:solidFill>
                </w14:textFill>
              </w:rPr>
              <w:t>第4自然段为第三部分，</w:t>
            </w:r>
            <w:r>
              <w:rPr>
                <w:rFonts w:hint="eastAsia" w:ascii="宋体" w:hAnsi="宋体" w:eastAsia="宋体" w:cs="mn-cs"/>
                <w:color w:val="000000" w:themeColor="text1"/>
                <w:kern w:val="24"/>
                <w14:textFill>
                  <w14:solidFill>
                    <w14:schemeClr w14:val="tx1"/>
                  </w14:solidFill>
                </w14:textFill>
              </w:rPr>
              <w:t>总结赵州桥的历史价值。</w:t>
            </w:r>
          </w:p>
          <w:p w14:paraId="77EAF2C7">
            <w:pPr>
              <w:pStyle w:val="6"/>
              <w:widowControl/>
              <w:spacing w:beforeAutospacing="0" w:afterAutospacing="0" w:line="360" w:lineRule="auto"/>
              <w:ind w:firstLine="480" w:firstLineChars="200"/>
              <w:rPr>
                <w:rFonts w:ascii="宋体" w:hAnsi="宋体" w:eastAsia="宋体" w:cs="mn-cs"/>
                <w:color w:val="000000"/>
                <w:kern w:val="24"/>
              </w:rPr>
            </w:pPr>
            <w:r>
              <w:rPr>
                <w:rFonts w:hint="eastAsia" w:ascii="宋体" w:hAnsi="宋体" w:eastAsia="宋体" w:cs="mn-cs"/>
                <w:color w:val="000000"/>
                <w:kern w:val="24"/>
              </w:rPr>
              <w:t>教师过渡：那我们就先跟随作者一起去看看第一部分吧！</w:t>
            </w:r>
          </w:p>
          <w:p w14:paraId="0B70A2F3">
            <w:pPr>
              <w:pStyle w:val="6"/>
              <w:widowControl/>
              <w:spacing w:beforeAutospacing="0" w:afterAutospacing="0" w:line="360" w:lineRule="auto"/>
              <w:ind w:firstLine="480" w:firstLineChars="200"/>
              <w:rPr>
                <w:rFonts w:asciiTheme="minorEastAsia" w:hAnsiTheme="minorEastAsia" w:cstheme="minorEastAsia"/>
              </w:rPr>
            </w:pPr>
            <w:r>
              <w:rPr>
                <w:rFonts w:hint="eastAsia" w:ascii="宋体" w:hAnsi="宋体" w:eastAsia="宋体" w:cs="mn-cs"/>
                <w:color w:val="000000"/>
                <w:kern w:val="24"/>
              </w:rPr>
              <w:t>2.教师提出自读要求</w:t>
            </w:r>
            <w:r>
              <w:rPr>
                <w:rFonts w:hint="eastAsia" w:asciiTheme="minorEastAsia" w:hAnsiTheme="minorEastAsia" w:cstheme="minorEastAsia"/>
                <w:color w:val="000000"/>
                <w:kern w:val="24"/>
              </w:rPr>
              <w:t>：朗读课文第一自然段，提取信息。</w:t>
            </w:r>
            <w:r>
              <w:rPr>
                <w:rFonts w:hint="eastAsia" w:ascii="楷体" w:hAnsi="楷体" w:eastAsia="楷体" w:cs="楷体"/>
                <w:b/>
                <w:bCs/>
                <w:color w:val="0070C0"/>
                <w:kern w:val="24"/>
              </w:rPr>
              <w:t>（</w:t>
            </w:r>
            <w:r>
              <w:rPr>
                <w:rFonts w:hint="eastAsia" w:ascii="楷体" w:hAnsi="楷体" w:eastAsia="楷体" w:cs="楷体"/>
                <w:b/>
                <w:bCs/>
                <w:color w:val="0070C0"/>
              </w:rPr>
              <w:t>出示课件8</w:t>
            </w:r>
            <w:r>
              <w:rPr>
                <w:rFonts w:hint="eastAsia" w:ascii="楷体" w:hAnsi="楷体" w:eastAsia="楷体" w:cs="楷体"/>
                <w:b/>
                <w:bCs/>
                <w:color w:val="0070C0"/>
                <w:kern w:val="24"/>
              </w:rPr>
              <w:t>）</w:t>
            </w:r>
          </w:p>
          <w:p w14:paraId="7B27F20E">
            <w:pPr>
              <w:pStyle w:val="6"/>
              <w:widowControl/>
              <w:spacing w:beforeAutospacing="0" w:afterAutospacing="0" w:line="360" w:lineRule="auto"/>
              <w:ind w:left="420" w:leftChars="200"/>
              <w:jc w:val="center"/>
              <w:rPr>
                <w:rFonts w:asciiTheme="minorEastAsia" w:hAnsiTheme="minorEastAsia" w:cstheme="minorEastAsia"/>
              </w:rPr>
            </w:pPr>
            <w:r>
              <w:drawing>
                <wp:inline distT="0" distB="0" distL="114300" distR="114300">
                  <wp:extent cx="3450590" cy="1359535"/>
                  <wp:effectExtent l="0" t="0" r="3810" b="1206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0"/>
                          <a:stretch>
                            <a:fillRect/>
                          </a:stretch>
                        </pic:blipFill>
                        <pic:spPr>
                          <a:xfrm>
                            <a:off x="0" y="0"/>
                            <a:ext cx="3450590" cy="1359535"/>
                          </a:xfrm>
                          <a:prstGeom prst="rect">
                            <a:avLst/>
                          </a:prstGeom>
                          <a:noFill/>
                          <a:ln>
                            <a:noFill/>
                          </a:ln>
                        </pic:spPr>
                      </pic:pic>
                    </a:graphicData>
                  </a:graphic>
                </wp:inline>
              </w:drawing>
            </w:r>
          </w:p>
          <w:p w14:paraId="467E029D">
            <w:pPr>
              <w:pStyle w:val="6"/>
              <w:widowControl/>
              <w:numPr>
                <w:ilvl w:val="0"/>
                <w:numId w:val="2"/>
              </w:numPr>
              <w:adjustRightInd w:val="0"/>
              <w:spacing w:beforeAutospacing="0" w:afterAutospacing="0" w:line="360" w:lineRule="auto"/>
              <w:ind w:firstLine="480" w:firstLineChars="200"/>
              <w:rPr>
                <w:rFonts w:ascii="楷体" w:hAnsi="楷体" w:eastAsia="楷体" w:cs="楷体"/>
                <w:b/>
                <w:bCs/>
                <w:color w:val="0070C0"/>
                <w:kern w:val="24"/>
              </w:rPr>
            </w:pPr>
            <w:r>
              <w:rPr>
                <w:rFonts w:hint="eastAsia" w:asciiTheme="minorEastAsia" w:hAnsiTheme="minorEastAsia" w:cstheme="minorEastAsia"/>
                <w:color w:val="000000"/>
                <w:kern w:val="24"/>
              </w:rPr>
              <w:t>教师提出问题：第1自然段介绍了赵州桥的哪些信息？读了之后你对赵州桥有哪些了解？</w:t>
            </w:r>
            <w:r>
              <w:rPr>
                <w:rFonts w:hint="eastAsia" w:ascii="楷体" w:hAnsi="楷体" w:eastAsia="楷体" w:cs="楷体"/>
                <w:b/>
                <w:bCs/>
                <w:color w:val="0070C0"/>
                <w:kern w:val="24"/>
              </w:rPr>
              <w:t>（</w:t>
            </w:r>
            <w:r>
              <w:rPr>
                <w:rFonts w:hint="eastAsia" w:ascii="楷体" w:hAnsi="楷体" w:eastAsia="楷体" w:cs="楷体"/>
                <w:b/>
                <w:bCs/>
                <w:color w:val="0070C0"/>
              </w:rPr>
              <w:t>出示课件9</w:t>
            </w:r>
            <w:r>
              <w:rPr>
                <w:rFonts w:hint="eastAsia" w:ascii="楷体" w:hAnsi="楷体" w:eastAsia="楷体" w:cs="楷体"/>
                <w:b/>
                <w:bCs/>
                <w:color w:val="0070C0"/>
                <w:kern w:val="24"/>
              </w:rPr>
              <w:t>）</w:t>
            </w:r>
          </w:p>
          <w:p w14:paraId="6B3720DE">
            <w:pPr>
              <w:pStyle w:val="6"/>
              <w:widowControl/>
              <w:adjustRightInd w:val="0"/>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预设1：第1自然段介绍了赵州桥的地理位置“赵县的洨河上”。</w:t>
            </w:r>
          </w:p>
          <w:p w14:paraId="3CF4CAB4">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预设2：赵州桥也叫安和桥。</w:t>
            </w:r>
          </w:p>
          <w:p w14:paraId="16111E28">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预设3：这座桥是在隋朝李春设计建造的。</w:t>
            </w:r>
          </w:p>
          <w:p w14:paraId="29BE91F1">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预设4：赵州桥距今时间长有一千四百多年了。</w:t>
            </w:r>
          </w:p>
          <w:p w14:paraId="0EF180E1">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预设5：赵州桥的地位可以说是世界闻名。</w:t>
            </w:r>
          </w:p>
          <w:p w14:paraId="61E9DF4C">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教师板书：</w:t>
            </w:r>
            <w:r>
              <w:rPr>
                <w:rFonts w:hint="eastAsia" w:asciiTheme="minorEastAsia" w:hAnsiTheme="minorEastAsia" w:cstheme="minorEastAsia"/>
                <w:color w:val="FF0000"/>
                <w:kern w:val="24"/>
              </w:rPr>
              <w:t>世界闻名</w:t>
            </w:r>
          </w:p>
          <w:p w14:paraId="64286337">
            <w:pPr>
              <w:pStyle w:val="6"/>
              <w:widowControl/>
              <w:spacing w:beforeAutospacing="0" w:afterAutospacing="0" w:line="360" w:lineRule="auto"/>
              <w:ind w:firstLine="480" w:firstLineChars="200"/>
              <w:rPr>
                <w:rFonts w:ascii="楷体" w:hAnsi="楷体" w:eastAsia="楷体" w:cs="楷体"/>
                <w:b/>
                <w:bCs/>
                <w:color w:val="0070C0"/>
                <w:kern w:val="24"/>
              </w:rPr>
            </w:pPr>
            <w:r>
              <w:rPr>
                <w:rFonts w:hint="eastAsia" w:ascii="宋体" w:hAnsi="宋体" w:eastAsia="宋体" w:cs="宋体"/>
                <w:color w:val="000000"/>
                <w:kern w:val="24"/>
              </w:rPr>
              <w:t>（2）学生</w:t>
            </w:r>
            <w:r>
              <w:rPr>
                <w:rFonts w:hint="eastAsia" w:asciiTheme="minorEastAsia" w:hAnsiTheme="minorEastAsia" w:cstheme="minorEastAsia"/>
                <w:color w:val="000000"/>
                <w:kern w:val="24"/>
              </w:rPr>
              <w:t>完成表格，汇报分享学习成果。</w:t>
            </w:r>
            <w:r>
              <w:rPr>
                <w:rFonts w:hint="eastAsia" w:ascii="楷体" w:hAnsi="楷体" w:eastAsia="楷体" w:cs="楷体"/>
                <w:b/>
                <w:bCs/>
                <w:color w:val="0070C0"/>
                <w:kern w:val="24"/>
              </w:rPr>
              <w:t>（</w:t>
            </w:r>
            <w:r>
              <w:rPr>
                <w:rFonts w:hint="eastAsia" w:ascii="楷体" w:hAnsi="楷体" w:eastAsia="楷体" w:cs="楷体"/>
                <w:b/>
                <w:bCs/>
                <w:color w:val="0070C0"/>
              </w:rPr>
              <w:t>出示课件10</w:t>
            </w:r>
            <w:r>
              <w:rPr>
                <w:rFonts w:hint="eastAsia" w:ascii="楷体" w:hAnsi="楷体" w:eastAsia="楷体" w:cs="楷体"/>
                <w:b/>
                <w:bCs/>
                <w:color w:val="0070C0"/>
                <w:kern w:val="24"/>
              </w:rPr>
              <w:t>）</w:t>
            </w:r>
          </w:p>
          <w:p w14:paraId="7C731170">
            <w:pPr>
              <w:pStyle w:val="6"/>
              <w:widowControl/>
              <w:spacing w:beforeAutospacing="0" w:afterAutospacing="0" w:line="360" w:lineRule="auto"/>
              <w:ind w:left="420" w:leftChars="200"/>
              <w:jc w:val="center"/>
              <w:rPr>
                <w:rFonts w:ascii="楷体" w:hAnsi="楷体" w:eastAsia="楷体" w:cs="楷体"/>
                <w:b/>
                <w:bCs/>
                <w:color w:val="0070C0"/>
                <w:kern w:val="24"/>
              </w:rPr>
            </w:pPr>
            <w:r>
              <w:drawing>
                <wp:inline distT="0" distB="0" distL="114300" distR="114300">
                  <wp:extent cx="3805555" cy="1510665"/>
                  <wp:effectExtent l="0" t="0" r="4445" b="63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1"/>
                          <a:stretch>
                            <a:fillRect/>
                          </a:stretch>
                        </pic:blipFill>
                        <pic:spPr>
                          <a:xfrm>
                            <a:off x="0" y="0"/>
                            <a:ext cx="3805555" cy="1510665"/>
                          </a:xfrm>
                          <a:prstGeom prst="rect">
                            <a:avLst/>
                          </a:prstGeom>
                          <a:noFill/>
                          <a:ln>
                            <a:noFill/>
                          </a:ln>
                        </pic:spPr>
                      </pic:pic>
                    </a:graphicData>
                  </a:graphic>
                </wp:inline>
              </w:drawing>
            </w:r>
          </w:p>
          <w:p w14:paraId="6570FB6F">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3.教师小结：通过这一段的学习我们知道了赵州桥的位置、别名、设计者、建造年代以及地位。让我们带着自豪、赞美的语气朗读第1自然段。</w:t>
            </w:r>
          </w:p>
          <w:p w14:paraId="3A6AB401">
            <w:pPr>
              <w:pStyle w:val="6"/>
              <w:widowControl/>
              <w:spacing w:beforeAutospacing="0" w:afterAutospacing="0" w:line="360" w:lineRule="auto"/>
              <w:ind w:firstLine="480" w:firstLineChars="200"/>
              <w:rPr>
                <w:rFonts w:ascii="楷体" w:hAnsi="楷体" w:eastAsia="楷体" w:cs="楷体"/>
                <w:color w:val="000000"/>
                <w:kern w:val="24"/>
              </w:rPr>
            </w:pPr>
            <w:r>
              <w:rPr>
                <w:rFonts w:hint="eastAsia" w:ascii="楷体" w:hAnsi="楷体" w:eastAsia="楷体" w:cs="楷体"/>
                <w:color w:val="000000"/>
                <w:kern w:val="24"/>
              </w:rPr>
              <w:t>（</w:t>
            </w:r>
            <w:r>
              <w:rPr>
                <w:rFonts w:hint="eastAsia" w:ascii="楷体" w:hAnsi="楷体" w:eastAsia="楷体" w:cs="楷体"/>
                <w:b/>
                <w:bCs/>
                <w:color w:val="000000"/>
                <w:kern w:val="24"/>
              </w:rPr>
              <w:t>设计意图：</w:t>
            </w:r>
            <w:r>
              <w:rPr>
                <w:rFonts w:hint="eastAsia" w:ascii="楷体" w:hAnsi="楷体" w:eastAsia="楷体" w:cs="楷体"/>
                <w:color w:val="000000"/>
                <w:kern w:val="24"/>
              </w:rPr>
              <w:t>这是一篇比较典型的介绍古建筑的说明文。本环节引导学生先读文章开头，提取信息，从而初步了解说明对象的概况。这样既使学生能整体了解文章内容，又能渗透读此类文章的一般策略。）</w:t>
            </w:r>
          </w:p>
          <w:p w14:paraId="2A886CAC">
            <w:pPr>
              <w:pStyle w:val="6"/>
              <w:widowControl/>
              <w:spacing w:beforeAutospacing="0" w:afterAutospacing="0" w:line="360" w:lineRule="auto"/>
              <w:ind w:left="420" w:leftChars="200"/>
              <w:rPr>
                <w:b/>
                <w:bCs/>
              </w:rPr>
            </w:pPr>
            <w:r>
              <w:rPr>
                <w:rFonts w:hint="eastAsia" w:ascii="宋体" w:hAnsi="宋体" w:eastAsia="宋体" w:cs="mn-cs"/>
                <w:b/>
                <w:bCs/>
                <w:color w:val="000000"/>
                <w:kern w:val="24"/>
              </w:rPr>
              <w:t>四、抓住关键词句，了解赵州桥的特点</w:t>
            </w:r>
          </w:p>
          <w:p w14:paraId="4EBDC1F3">
            <w:pPr>
              <w:pStyle w:val="6"/>
              <w:widowControl/>
              <w:spacing w:beforeAutospacing="0" w:afterAutospacing="0" w:line="360" w:lineRule="auto"/>
              <w:ind w:firstLine="480" w:firstLineChars="200"/>
              <w:rPr>
                <w:rFonts w:eastAsia="宋体" w:asciiTheme="minorEastAsia" w:hAnsiTheme="minorEastAsia" w:cstheme="minorEastAsia"/>
                <w:color w:val="000000"/>
              </w:rPr>
            </w:pPr>
            <w:r>
              <w:rPr>
                <w:rFonts w:hint="eastAsia" w:asciiTheme="minorEastAsia" w:hAnsiTheme="minorEastAsia" w:cstheme="minorEastAsia"/>
                <w:color w:val="000000"/>
                <w:kern w:val="24"/>
              </w:rPr>
              <w:t>1.教师提出要求：朗读课文第2-3自然段，圈画关键词句，来把握课文内容，了解赵州桥的特点。</w:t>
            </w:r>
            <w:r>
              <w:rPr>
                <w:rFonts w:hint="eastAsia" w:ascii="楷体" w:hAnsi="楷体" w:eastAsia="楷体" w:cs="楷体"/>
                <w:b/>
                <w:bCs/>
                <w:color w:val="0070C0"/>
                <w:kern w:val="24"/>
              </w:rPr>
              <w:t>（</w:t>
            </w:r>
            <w:r>
              <w:rPr>
                <w:rFonts w:hint="eastAsia" w:ascii="楷体" w:hAnsi="楷体" w:eastAsia="楷体" w:cs="楷体"/>
                <w:b/>
                <w:bCs/>
                <w:color w:val="0070C0"/>
              </w:rPr>
              <w:t>出示课件11</w:t>
            </w:r>
            <w:r>
              <w:rPr>
                <w:rFonts w:hint="eastAsia" w:ascii="楷体" w:hAnsi="楷体" w:eastAsia="楷体" w:cs="楷体"/>
                <w:b/>
                <w:bCs/>
                <w:color w:val="0070C0"/>
                <w:kern w:val="24"/>
              </w:rPr>
              <w:t>）</w:t>
            </w:r>
            <w:r>
              <w:rPr>
                <w:rFonts w:hint="eastAsia" w:ascii="黑体" w:hAnsi="宋体" w:eastAsia="黑体" w:cs="楷体"/>
                <w:color w:val="0070C0"/>
                <w:kern w:val="24"/>
                <w:sz w:val="64"/>
                <w:szCs w:val="64"/>
              </w:rPr>
              <w:t xml:space="preserve"> </w:t>
            </w:r>
            <w:r>
              <w:rPr>
                <w:rFonts w:hint="eastAsia" w:ascii="黑体" w:hAnsi="宋体" w:eastAsia="黑体" w:cs="mn-cs"/>
                <w:color w:val="000000"/>
                <w:kern w:val="24"/>
                <w:sz w:val="64"/>
                <w:szCs w:val="64"/>
              </w:rPr>
              <w:t xml:space="preserve">         </w:t>
            </w:r>
          </w:p>
          <w:p w14:paraId="60C65B58">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（1）学生朗读课文，圈点批画。</w:t>
            </w:r>
          </w:p>
          <w:p w14:paraId="34AB3788">
            <w:pPr>
              <w:pStyle w:val="6"/>
              <w:widowControl/>
              <w:spacing w:beforeAutospacing="0" w:afterAutospacing="0" w:line="360" w:lineRule="auto"/>
              <w:ind w:firstLine="480" w:firstLineChars="200"/>
              <w:rPr>
                <w:rFonts w:ascii="楷体" w:hAnsi="楷体" w:eastAsia="楷体" w:cs="楷体"/>
                <w:color w:val="0070C0"/>
                <w:kern w:val="24"/>
              </w:rPr>
            </w:pPr>
            <w:r>
              <w:rPr>
                <w:rFonts w:hint="eastAsia" w:asciiTheme="minorEastAsia" w:hAnsiTheme="minorEastAsia" w:cstheme="minorEastAsia"/>
                <w:color w:val="000000"/>
                <w:kern w:val="24"/>
              </w:rPr>
              <w:t>（2）师生交流反馈。</w:t>
            </w:r>
            <w:r>
              <w:rPr>
                <w:rFonts w:hint="eastAsia" w:ascii="楷体" w:hAnsi="楷体" w:eastAsia="楷体" w:cs="楷体"/>
                <w:color w:val="0070C0"/>
                <w:kern w:val="24"/>
              </w:rPr>
              <w:t>（</w:t>
            </w:r>
            <w:r>
              <w:rPr>
                <w:rFonts w:hint="eastAsia" w:ascii="楷体" w:hAnsi="楷体" w:eastAsia="楷体" w:cs="楷体"/>
                <w:b/>
                <w:bCs/>
                <w:color w:val="0070C0"/>
              </w:rPr>
              <w:t>出示课件12</w:t>
            </w:r>
            <w:r>
              <w:rPr>
                <w:rFonts w:hint="eastAsia" w:ascii="楷体" w:hAnsi="楷体" w:eastAsia="楷体" w:cs="楷体"/>
                <w:color w:val="0070C0"/>
                <w:kern w:val="24"/>
              </w:rPr>
              <w:t>）</w:t>
            </w:r>
          </w:p>
          <w:p w14:paraId="277E19D9">
            <w:pPr>
              <w:pStyle w:val="6"/>
              <w:widowControl/>
              <w:spacing w:beforeAutospacing="0" w:afterAutospacing="0" w:line="360" w:lineRule="auto"/>
              <w:ind w:firstLine="480" w:firstLineChars="200"/>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（3）教师提出问题：赵州桥有什么特点？</w:t>
            </w:r>
          </w:p>
          <w:p w14:paraId="2BB27193">
            <w:pPr>
              <w:pStyle w:val="6"/>
              <w:widowControl/>
              <w:spacing w:beforeAutospacing="0" w:afterAutospacing="0" w:line="360" w:lineRule="auto"/>
              <w:ind w:firstLine="480" w:firstLineChars="200"/>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预设：雄伟、坚固、美观。</w:t>
            </w:r>
          </w:p>
          <w:p w14:paraId="77BBE2C6">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2.抓住赵州桥特点，感受“雄伟”。</w:t>
            </w:r>
          </w:p>
          <w:p w14:paraId="7DF7C5FB">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（1）教师提出问题：第2自然段是围绕哪一句来写的？</w:t>
            </w:r>
          </w:p>
          <w:p w14:paraId="2573185C">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预设：赵州桥非常雄伟。</w:t>
            </w:r>
          </w:p>
          <w:p w14:paraId="4B7A43BC">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教师明确：这一句话是段落的关键句，也就是总起句。后面主要围绕“雄伟”这个词语展开来写。</w:t>
            </w:r>
          </w:p>
          <w:p w14:paraId="2C85539F">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教师板书：</w:t>
            </w:r>
            <w:r>
              <w:rPr>
                <w:rFonts w:hint="eastAsia" w:asciiTheme="minorEastAsia" w:hAnsiTheme="minorEastAsia" w:cstheme="minorEastAsia"/>
                <w:color w:val="FF0000"/>
                <w:kern w:val="24"/>
              </w:rPr>
              <w:t>雄伟</w:t>
            </w:r>
          </w:p>
          <w:p w14:paraId="11E5C9D0">
            <w:pPr>
              <w:pStyle w:val="6"/>
              <w:widowControl/>
              <w:spacing w:beforeAutospacing="0" w:afterAutospacing="0" w:line="360" w:lineRule="auto"/>
              <w:ind w:firstLine="480" w:firstLineChars="200"/>
              <w:rPr>
                <w:rFonts w:ascii="宋体" w:hAnsi="宋体" w:eastAsia="宋体" w:cs="宋体"/>
                <w:color w:val="000000"/>
                <w:kern w:val="24"/>
              </w:rPr>
            </w:pPr>
            <w:r>
              <w:rPr>
                <w:rFonts w:hint="eastAsia" w:ascii="宋体" w:hAnsi="宋体" w:eastAsia="宋体" w:cs="宋体"/>
                <w:color w:val="000000"/>
                <w:kern w:val="24"/>
              </w:rPr>
              <w:t>（2）教师提出问题：哪些语句体现了赵州桥的雄伟？</w:t>
            </w:r>
          </w:p>
          <w:p w14:paraId="377BFC3E">
            <w:pPr>
              <w:pStyle w:val="6"/>
              <w:widowControl/>
              <w:spacing w:beforeAutospacing="0" w:afterAutospacing="0" w:line="360" w:lineRule="auto"/>
              <w:ind w:firstLine="480" w:firstLineChars="200"/>
              <w:rPr>
                <w:rFonts w:ascii="宋体" w:hAnsi="宋体" w:eastAsia="宋体" w:cs="宋体"/>
                <w:color w:val="000000"/>
                <w:kern w:val="24"/>
              </w:rPr>
            </w:pPr>
            <w:r>
              <w:rPr>
                <w:rFonts w:hint="eastAsia" w:ascii="宋体" w:hAnsi="宋体" w:eastAsia="宋体" w:cs="宋体"/>
                <w:color w:val="000000"/>
                <w:kern w:val="24"/>
              </w:rPr>
              <w:t>预设1：桥长五十多米，有九米宽。</w:t>
            </w:r>
          </w:p>
          <w:p w14:paraId="2A889B89">
            <w:pPr>
              <w:pStyle w:val="6"/>
              <w:widowControl/>
              <w:spacing w:beforeAutospacing="0" w:afterAutospacing="0" w:line="360" w:lineRule="auto"/>
              <w:ind w:firstLine="480" w:firstLineChars="200"/>
              <w:rPr>
                <w:rFonts w:ascii="宋体" w:hAnsi="宋体" w:eastAsia="宋体" w:cs="宋体"/>
                <w:color w:val="000000"/>
                <w:kern w:val="24"/>
              </w:rPr>
            </w:pPr>
            <w:r>
              <w:rPr>
                <w:rFonts w:hint="eastAsia" w:ascii="宋体" w:hAnsi="宋体" w:eastAsia="宋体" w:cs="宋体"/>
                <w:color w:val="000000"/>
                <w:kern w:val="24"/>
              </w:rPr>
              <w:t>预设2：全部用石头砌成。</w:t>
            </w:r>
          </w:p>
          <w:p w14:paraId="55C39569">
            <w:pPr>
              <w:pStyle w:val="6"/>
              <w:widowControl/>
              <w:spacing w:beforeAutospacing="0" w:afterAutospacing="0" w:line="360" w:lineRule="auto"/>
              <w:ind w:firstLine="480" w:firstLineChars="200"/>
              <w:rPr>
                <w:rFonts w:ascii="宋体" w:hAnsi="宋体" w:eastAsia="宋体" w:cs="宋体"/>
                <w:color w:val="000000"/>
                <w:kern w:val="24"/>
              </w:rPr>
            </w:pPr>
            <w:r>
              <w:rPr>
                <w:rFonts w:hint="eastAsia" w:ascii="宋体" w:hAnsi="宋体" w:eastAsia="宋体" w:cs="宋体"/>
                <w:color w:val="000000"/>
                <w:kern w:val="24"/>
              </w:rPr>
              <w:t>预设3：没有桥墩，只有一个净跨三十七米多的拱形大桥洞。</w:t>
            </w:r>
          </w:p>
          <w:p w14:paraId="4B47B14A">
            <w:pPr>
              <w:pStyle w:val="6"/>
              <w:widowControl/>
              <w:spacing w:beforeAutospacing="0" w:afterAutospacing="0" w:line="360" w:lineRule="auto"/>
              <w:ind w:firstLine="480" w:firstLineChars="200"/>
              <w:rPr>
                <w:rFonts w:ascii="宋体" w:hAnsi="宋体" w:eastAsia="宋体" w:cs="宋体"/>
                <w:color w:val="000000"/>
                <w:kern w:val="24"/>
              </w:rPr>
            </w:pPr>
            <w:r>
              <w:rPr>
                <w:rFonts w:hint="eastAsia" w:ascii="宋体" w:hAnsi="宋体" w:eastAsia="宋体" w:cs="宋体"/>
                <w:color w:val="000000"/>
                <w:kern w:val="24"/>
              </w:rPr>
              <w:t>预设4：大桥洞顶上的左右两边，还各有两个拱形的小桥洞。</w:t>
            </w:r>
          </w:p>
          <w:p w14:paraId="18693D0D">
            <w:pPr>
              <w:pStyle w:val="6"/>
              <w:widowControl/>
              <w:spacing w:beforeAutospacing="0" w:afterAutospacing="0" w:line="360" w:lineRule="auto"/>
              <w:ind w:firstLine="480" w:firstLineChars="200"/>
              <w:rPr>
                <w:rFonts w:ascii="宋体" w:hAnsi="宋体" w:eastAsia="宋体" w:cs="宋体"/>
                <w:color w:val="000000"/>
                <w:kern w:val="24"/>
              </w:rPr>
            </w:pPr>
            <w:r>
              <w:rPr>
                <w:rFonts w:hint="eastAsia" w:ascii="宋体" w:hAnsi="宋体" w:eastAsia="宋体" w:cs="宋体"/>
                <w:color w:val="000000"/>
                <w:kern w:val="24"/>
              </w:rPr>
              <w:t>（3）教师小结：第2自然段从长度、宽度、建筑材料和形状特点4个方面体现了桥的雄伟、坚固。</w:t>
            </w:r>
          </w:p>
          <w:p w14:paraId="1857D50C">
            <w:pPr>
              <w:pStyle w:val="6"/>
              <w:widowControl/>
              <w:spacing w:beforeAutospacing="0" w:afterAutospacing="0" w:line="360" w:lineRule="auto"/>
              <w:ind w:firstLine="480" w:firstLineChars="200"/>
              <w:rPr>
                <w:rFonts w:ascii="宋体" w:hAnsi="宋体" w:eastAsia="宋体" w:cs="宋体"/>
                <w:color w:val="000000"/>
                <w:kern w:val="24"/>
              </w:rPr>
            </w:pPr>
            <w:r>
              <w:rPr>
                <w:rFonts w:hint="eastAsia" w:ascii="宋体" w:hAnsi="宋体" w:eastAsia="宋体" w:cs="宋体"/>
                <w:color w:val="000000"/>
                <w:kern w:val="24"/>
              </w:rPr>
              <w:t>教师板书：</w:t>
            </w:r>
            <w:r>
              <w:rPr>
                <w:rFonts w:hint="eastAsia" w:ascii="宋体" w:hAnsi="宋体" w:eastAsia="宋体" w:cs="宋体"/>
                <w:color w:val="FF0000"/>
                <w:kern w:val="24"/>
              </w:rPr>
              <w:t>坚固，</w:t>
            </w:r>
            <w:r>
              <w:rPr>
                <w:rFonts w:hint="eastAsia" w:ascii="宋体" w:hAnsi="宋体" w:eastAsia="宋体" w:cs="宋体"/>
                <w:color w:val="000000" w:themeColor="text1"/>
                <w:kern w:val="24"/>
                <w14:textFill>
                  <w14:solidFill>
                    <w14:schemeClr w14:val="tx1"/>
                  </w14:solidFill>
                </w14:textFill>
              </w:rPr>
              <w:t>学生齐读第2自然段。</w:t>
            </w:r>
          </w:p>
          <w:p w14:paraId="7C94DF1C">
            <w:pPr>
              <w:pStyle w:val="6"/>
              <w:widowControl/>
              <w:spacing w:beforeAutospacing="0" w:afterAutospacing="0" w:line="360" w:lineRule="auto"/>
              <w:ind w:left="420" w:leftChars="200"/>
              <w:rPr>
                <w:rFonts w:asciiTheme="minorEastAsia" w:hAnsiTheme="minorEastAsia" w:cstheme="minorEastAsia"/>
                <w:color w:val="000000"/>
                <w:kern w:val="24"/>
              </w:rPr>
            </w:pPr>
            <w:r>
              <w:rPr>
                <w:rFonts w:hint="eastAsia" w:ascii="宋体" w:hAnsi="宋体" w:eastAsia="宋体" w:cs="宋体"/>
                <w:color w:val="000000"/>
                <w:kern w:val="24"/>
              </w:rPr>
              <w:t>3.学生交流讨论：</w:t>
            </w:r>
            <w:r>
              <w:rPr>
                <w:rFonts w:hint="eastAsia" w:asciiTheme="minorEastAsia" w:hAnsiTheme="minorEastAsia" w:cstheme="minorEastAsia"/>
                <w:color w:val="000000"/>
                <w:kern w:val="24"/>
              </w:rPr>
              <w:t>什么是“创举”？为什么说赵州桥是一个创举？</w:t>
            </w:r>
            <w:r>
              <w:rPr>
                <w:rFonts w:hint="eastAsia" w:ascii="楷体" w:hAnsi="楷体" w:eastAsia="楷体" w:cs="楷体"/>
                <w:b/>
                <w:bCs/>
                <w:color w:val="0070C0"/>
              </w:rPr>
              <w:t>（出示课件13</w:t>
            </w:r>
            <w:r>
              <w:rPr>
                <w:rFonts w:hint="eastAsia" w:ascii="楷体" w:hAnsi="楷体" w:eastAsia="楷体" w:cs="楷体"/>
                <w:color w:val="0070C0"/>
                <w:kern w:val="24"/>
              </w:rPr>
              <w:t>）</w:t>
            </w:r>
          </w:p>
          <w:p w14:paraId="76402663">
            <w:pPr>
              <w:pStyle w:val="6"/>
              <w:widowControl/>
              <w:spacing w:beforeAutospacing="0" w:afterAutospacing="0" w:line="360" w:lineRule="auto"/>
              <w:ind w:left="420" w:left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预设1：</w:t>
            </w:r>
            <w:r>
              <w:rPr>
                <w:rFonts w:hint="eastAsia" w:ascii="宋体" w:hAnsi="宋体" w:eastAsia="宋体" w:cs="mn-cs"/>
                <w:color w:val="000000"/>
                <w:kern w:val="24"/>
              </w:rPr>
              <w:t>“创举”指前所未有的影响大的举动或事业。</w:t>
            </w:r>
          </w:p>
          <w:p w14:paraId="160D8F7D">
            <w:pPr>
              <w:pStyle w:val="6"/>
              <w:widowControl/>
              <w:spacing w:beforeAutospacing="0" w:afterAutospacing="0" w:line="360" w:lineRule="auto"/>
              <w:ind w:firstLine="480" w:firstLineChars="200"/>
              <w:rPr>
                <w:rFonts w:ascii="宋体" w:hAnsi="宋体" w:eastAsia="宋体" w:cs="mn-cs"/>
                <w:color w:val="000000"/>
                <w:kern w:val="24"/>
              </w:rPr>
            </w:pPr>
            <w:r>
              <w:rPr>
                <w:rFonts w:hint="eastAsia" w:asciiTheme="minorEastAsia" w:hAnsiTheme="minorEastAsia" w:cstheme="minorEastAsia"/>
                <w:color w:val="000000"/>
                <w:kern w:val="24"/>
              </w:rPr>
              <w:t>预设2：</w:t>
            </w:r>
            <w:r>
              <w:rPr>
                <w:rFonts w:hint="eastAsia" w:ascii="宋体" w:hAnsi="宋体" w:eastAsia="宋体" w:cs="mn-cs"/>
                <w:color w:val="000000"/>
                <w:kern w:val="24"/>
              </w:rPr>
              <w:t>赵州桥的设计，既减轻了流水对桥身的冲击力，也减轻了桥身的重量，节省了石料。以当时的技术条件来说，建造这样的桥是十分不容易的，况且赵州桥还是单拱的，就更加了不起。</w:t>
            </w:r>
          </w:p>
          <w:p w14:paraId="21467B10">
            <w:pPr>
              <w:pStyle w:val="6"/>
              <w:widowControl/>
              <w:spacing w:beforeAutospacing="0" w:afterAutospacing="0" w:line="360" w:lineRule="auto"/>
              <w:ind w:firstLine="480" w:firstLineChars="200"/>
              <w:rPr>
                <w:rFonts w:ascii="楷体" w:hAnsi="楷体" w:eastAsia="楷体" w:cs="楷体"/>
                <w:color w:val="000000"/>
                <w:kern w:val="24"/>
              </w:rPr>
            </w:pPr>
            <w:r>
              <w:rPr>
                <w:rFonts w:hint="eastAsia" w:ascii="楷体" w:hAnsi="楷体" w:eastAsia="楷体" w:cs="楷体"/>
                <w:color w:val="000000"/>
                <w:kern w:val="24"/>
              </w:rPr>
              <w:t>（</w:t>
            </w:r>
            <w:r>
              <w:rPr>
                <w:rFonts w:hint="eastAsia" w:ascii="楷体" w:hAnsi="楷体" w:eastAsia="楷体" w:cs="楷体"/>
                <w:b/>
                <w:bCs/>
                <w:color w:val="000000"/>
                <w:kern w:val="24"/>
              </w:rPr>
              <w:t>设计意图：</w:t>
            </w:r>
            <w:r>
              <w:rPr>
                <w:rFonts w:hint="eastAsia" w:ascii="楷体" w:hAnsi="楷体" w:eastAsia="楷体" w:cs="楷体"/>
                <w:color w:val="000000"/>
                <w:kern w:val="24"/>
              </w:rPr>
              <w:t>通过理清句与句之间的内在联系，帮助学生了解课文围绕“雄伟、坚固”写了两部分的内容，然后引导学生思考作者是如何把“坚固”这个特点说清楚的。通过感受赵州桥这种设计的独特，感受赵州桥历经千年,仍安然无恙,的确十分坚固。在此基础上，让学生理解“创举”，明白这种设计及其好处,体会巧妙的设计是赵州桥历经风吹雨打仍然坚固如初的重要原因。）</w:t>
            </w:r>
          </w:p>
          <w:p w14:paraId="27EBE7AF">
            <w:pPr>
              <w:pStyle w:val="6"/>
              <w:widowControl/>
              <w:spacing w:beforeAutospacing="0" w:afterAutospacing="0" w:line="360" w:lineRule="auto"/>
              <w:ind w:firstLine="482" w:firstLineChars="200"/>
              <w:rPr>
                <w:rFonts w:ascii="宋体" w:hAnsi="宋体" w:eastAsia="宋体" w:cs="mn-cs"/>
                <w:color w:val="000000"/>
                <w:kern w:val="24"/>
              </w:rPr>
            </w:pPr>
            <w:r>
              <w:rPr>
                <w:rFonts w:hint="eastAsia" w:ascii="宋体" w:hAnsi="宋体" w:eastAsia="宋体" w:cs="mn-cs"/>
                <w:b/>
                <w:bCs/>
                <w:color w:val="000000"/>
                <w:kern w:val="24"/>
              </w:rPr>
              <w:t>五、巩固生字，指导书写</w:t>
            </w:r>
          </w:p>
          <w:p w14:paraId="2023FA5F">
            <w:pPr>
              <w:spacing w:line="360" w:lineRule="auto"/>
              <w:ind w:firstLine="482"/>
              <w:rPr>
                <w:rFonts w:ascii="楷体" w:hAnsi="楷体" w:eastAsia="楷体" w:cs="楷体"/>
                <w:b/>
                <w:bCs/>
                <w:color w:val="0070C0"/>
                <w:sz w:val="24"/>
              </w:rPr>
            </w:pPr>
            <w:r>
              <w:rPr>
                <w:rFonts w:hint="eastAsia" w:asciiTheme="minorEastAsia" w:hAnsiTheme="minorEastAsia" w:cstheme="minorEastAsia"/>
                <w:sz w:val="24"/>
              </w:rPr>
              <w:t>1.学习本课要求会写的字，读准字音，仔细观察字的结构和需要注意的笔画。</w:t>
            </w:r>
            <w:r>
              <w:rPr>
                <w:rFonts w:hint="eastAsia" w:asciiTheme="minorEastAsia" w:hAnsiTheme="minorEastAsia" w:cstheme="minorEastAsia"/>
                <w:b/>
                <w:bCs/>
                <w:color w:val="0070C0"/>
                <w:sz w:val="24"/>
              </w:rPr>
              <w:t>（</w:t>
            </w:r>
            <w:r>
              <w:rPr>
                <w:rFonts w:hint="eastAsia" w:ascii="楷体" w:hAnsi="楷体" w:eastAsia="楷体" w:cs="楷体"/>
                <w:b/>
                <w:bCs/>
                <w:color w:val="0070C0"/>
                <w:sz w:val="24"/>
              </w:rPr>
              <w:t>出示课件14）</w:t>
            </w:r>
          </w:p>
          <w:p w14:paraId="1F48C12A">
            <w:pPr>
              <w:pStyle w:val="6"/>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2.学生交流易错字及注意点。</w:t>
            </w:r>
          </w:p>
          <w:p w14:paraId="45273A01">
            <w:pPr>
              <w:pStyle w:val="6"/>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3.教师重点指导“省、匠”等容易写错的字。</w:t>
            </w:r>
            <w:r>
              <w:rPr>
                <w:rFonts w:hint="eastAsia" w:ascii="楷体" w:hAnsi="楷体" w:eastAsia="楷体" w:cs="楷体"/>
                <w:b/>
                <w:bCs/>
                <w:color w:val="0070C0"/>
              </w:rPr>
              <w:t>（出示课件15-18）</w:t>
            </w:r>
          </w:p>
          <w:p w14:paraId="0CE918B9">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rPr>
              <w:t>省：</w:t>
            </w:r>
            <w:r>
              <w:rPr>
                <w:rFonts w:hint="eastAsia" w:asciiTheme="minorEastAsia" w:hAnsiTheme="minorEastAsia" w:cstheme="minorEastAsia"/>
                <w:color w:val="000000"/>
                <w:kern w:val="24"/>
              </w:rPr>
              <w:t>第一笔短竖要写在竖中线上，第四笔撇要长些。“目”要与上竖对正，中间两个短横之间的间区字框略长，近长方形。</w:t>
            </w:r>
          </w:p>
          <w:p w14:paraId="65663B4F">
            <w:pPr>
              <w:pStyle w:val="6"/>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匠：</w:t>
            </w:r>
            <w:r>
              <w:rPr>
                <w:rFonts w:hint="eastAsia" w:asciiTheme="minorEastAsia" w:hAnsiTheme="minorEastAsia" w:cstheme="minorEastAsia"/>
                <w:color w:val="000000"/>
                <w:kern w:val="24"/>
              </w:rPr>
              <w:t>“斤”的起笔撇为平撇，“斤”的大小要与外框相协调。最后一笔是竖折隔要匀称。</w:t>
            </w:r>
          </w:p>
          <w:p w14:paraId="1DFE3831">
            <w:pPr>
              <w:pStyle w:val="6"/>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史：</w:t>
            </w:r>
            <w:r>
              <w:rPr>
                <w:rFonts w:hint="eastAsia" w:asciiTheme="minorEastAsia" w:hAnsiTheme="minorEastAsia" w:cstheme="minorEastAsia"/>
                <w:color w:val="000000"/>
                <w:kern w:val="24"/>
              </w:rPr>
              <w:t>“口”要写得扁些，第三笔横要写在横中线上，撇、捺舒展，捺的收笔要略低于撇。</w:t>
            </w:r>
          </w:p>
          <w:p w14:paraId="3CBE7842">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rPr>
              <w:t>慧：</w:t>
            </w:r>
            <w:r>
              <w:rPr>
                <w:rFonts w:hint="eastAsia" w:asciiTheme="minorEastAsia" w:hAnsiTheme="minorEastAsia" w:cstheme="minorEastAsia"/>
                <w:color w:val="000000"/>
                <w:kern w:val="24"/>
              </w:rPr>
              <w:t>上中下结构，中间的“彐”要写得扁些，注意中间的一横不出头，下面的“心”写得扁些、宽些。</w:t>
            </w:r>
          </w:p>
          <w:p w14:paraId="72184840">
            <w:pPr>
              <w:pStyle w:val="6"/>
              <w:widowControl/>
              <w:spacing w:beforeAutospacing="0" w:afterAutospacing="0" w:line="360" w:lineRule="auto"/>
              <w:ind w:left="420" w:leftChars="200"/>
              <w:rPr>
                <w:rFonts w:asciiTheme="minorEastAsia" w:hAnsiTheme="minorEastAsia" w:cstheme="minorEastAsia"/>
                <w:color w:val="000000"/>
                <w:kern w:val="24"/>
              </w:rPr>
            </w:pPr>
            <w:r>
              <w:rPr>
                <w:rFonts w:hint="eastAsia" w:asciiTheme="minorEastAsia" w:hAnsiTheme="minorEastAsia" w:cstheme="minorEastAsia"/>
                <w:color w:val="000000"/>
                <w:kern w:val="24"/>
              </w:rPr>
              <w:t>4.学生练写，教师随机指导。</w:t>
            </w:r>
          </w:p>
          <w:p w14:paraId="2898BC02">
            <w:pPr>
              <w:pStyle w:val="6"/>
              <w:widowControl/>
              <w:spacing w:beforeAutospacing="0" w:afterAutospacing="0" w:line="360" w:lineRule="auto"/>
              <w:ind w:left="420" w:leftChars="200"/>
              <w:rPr>
                <w:rFonts w:ascii="楷体" w:hAnsi="楷体" w:eastAsia="楷体" w:cs="楷体"/>
                <w:color w:val="000000"/>
                <w:kern w:val="24"/>
              </w:rPr>
            </w:pPr>
            <w:r>
              <w:rPr>
                <w:rFonts w:hint="eastAsia" w:ascii="楷体" w:hAnsi="楷体" w:eastAsia="楷体" w:cs="楷体"/>
                <w:color w:val="000000"/>
                <w:kern w:val="24"/>
              </w:rPr>
              <w:t>（</w:t>
            </w:r>
            <w:r>
              <w:rPr>
                <w:rFonts w:hint="eastAsia" w:ascii="楷体" w:hAnsi="楷体" w:eastAsia="楷体" w:cs="楷体"/>
                <w:b/>
                <w:bCs/>
                <w:color w:val="000000"/>
                <w:kern w:val="24"/>
              </w:rPr>
              <w:t>设计意图：</w:t>
            </w:r>
            <w:r>
              <w:rPr>
                <w:rFonts w:hint="eastAsia" w:ascii="楷体" w:hAnsi="楷体" w:eastAsia="楷体" w:cs="楷体"/>
                <w:color w:val="000000"/>
                <w:kern w:val="24"/>
              </w:rPr>
              <w:t>抓住字的结构，学生交流字的易错点，有助于加深印象，便于学生自主识记生字。）</w:t>
            </w:r>
          </w:p>
          <w:p w14:paraId="06715CD7">
            <w:pPr>
              <w:pStyle w:val="6"/>
              <w:widowControl/>
              <w:spacing w:beforeAutospacing="0" w:afterAutospacing="0" w:line="360" w:lineRule="auto"/>
              <w:ind w:firstLine="482" w:firstLineChars="200"/>
              <w:rPr>
                <w:rFonts w:asciiTheme="minorEastAsia" w:hAnsiTheme="minorEastAsia" w:cstheme="minorEastAsia"/>
                <w:color w:val="000000"/>
              </w:rPr>
            </w:pPr>
            <w:r>
              <w:rPr>
                <w:rFonts w:hint="eastAsia"/>
                <w:b/>
                <w:bCs/>
              </w:rPr>
              <w:t>六、课堂演练</w:t>
            </w:r>
            <w:r>
              <w:rPr>
                <w:rFonts w:hint="eastAsia" w:ascii="楷体" w:hAnsi="楷体" w:eastAsia="楷体" w:cs="楷体"/>
                <w:b/>
                <w:bCs/>
                <w:color w:val="0070C0"/>
              </w:rPr>
              <w:t>（出示课件19-20）</w:t>
            </w:r>
          </w:p>
          <w:p w14:paraId="46035BDA">
            <w:pPr>
              <w:spacing w:line="360" w:lineRule="auto"/>
              <w:jc w:val="center"/>
              <w:rPr>
                <w:rFonts w:ascii="宋体" w:hAnsi="宋体"/>
                <w:b/>
                <w:sz w:val="24"/>
              </w:rPr>
            </w:pPr>
            <w:r>
              <w:rPr>
                <w:rFonts w:hint="eastAsia" w:ascii="宋体" w:hAnsi="宋体"/>
                <w:b/>
                <w:sz w:val="24"/>
              </w:rPr>
              <w:t>第二课时</w:t>
            </w:r>
          </w:p>
          <w:p w14:paraId="09E7996F">
            <w:pPr>
              <w:spacing w:line="360" w:lineRule="auto"/>
              <w:rPr>
                <w:rFonts w:ascii="宋体" w:hAnsi="宋体" w:cs="宋体"/>
                <w:b/>
                <w:color w:val="000000"/>
                <w:sz w:val="24"/>
              </w:rPr>
            </w:pPr>
            <w:r>
              <w:rPr>
                <w:rFonts w:hint="eastAsia" w:ascii="宋体" w:hAnsi="宋体" w:cs="宋体"/>
                <w:b/>
                <w:color w:val="000000"/>
                <w:sz w:val="24"/>
              </w:rPr>
              <w:t>【教学</w:t>
            </w:r>
            <w:r>
              <w:rPr>
                <w:rFonts w:hint="eastAsia" w:ascii="宋体" w:hAnsi="宋体" w:cs="宋体"/>
                <w:b/>
                <w:sz w:val="24"/>
              </w:rPr>
              <w:t>目标</w:t>
            </w:r>
            <w:r>
              <w:rPr>
                <w:rFonts w:hint="eastAsia" w:ascii="宋体" w:hAnsi="宋体" w:cs="宋体"/>
                <w:b/>
                <w:color w:val="000000"/>
                <w:sz w:val="24"/>
              </w:rPr>
              <w:t>】</w:t>
            </w:r>
          </w:p>
          <w:p w14:paraId="14F5E5A2">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1.理解第三自然段是通过列举桥栏上雕刻着的图案把“桥的美观”写清楚的，并正确抄写这一自然段。</w:t>
            </w:r>
          </w:p>
          <w:p w14:paraId="38773512">
            <w:pPr>
              <w:spacing w:line="360" w:lineRule="auto"/>
              <w:ind w:firstLine="480" w:firstLineChars="200"/>
              <w:rPr>
                <w:rFonts w:ascii="宋体" w:hAnsi="宋体" w:cs="宋体"/>
                <w:b/>
                <w:color w:val="000000"/>
                <w:sz w:val="24"/>
              </w:rPr>
            </w:pPr>
            <w:r>
              <w:rPr>
                <w:rFonts w:hint="eastAsia" w:asciiTheme="minorEastAsia" w:hAnsiTheme="minorEastAsia" w:cstheme="minorEastAsia"/>
                <w:color w:val="000000"/>
                <w:sz w:val="24"/>
              </w:rPr>
              <w:t>2.能用给定的词语向别人介绍赵州桥，感受我国古代劳动人民的智慧。</w:t>
            </w:r>
          </w:p>
          <w:p w14:paraId="503BB660">
            <w:pPr>
              <w:spacing w:line="360" w:lineRule="auto"/>
              <w:rPr>
                <w:rFonts w:ascii="宋体" w:hAnsi="宋体" w:cs="宋体"/>
                <w:b/>
                <w:bCs/>
                <w:color w:val="000000"/>
                <w:sz w:val="24"/>
              </w:rPr>
            </w:pPr>
            <w:r>
              <w:rPr>
                <w:rFonts w:hint="eastAsia" w:ascii="宋体" w:hAnsi="宋体"/>
                <w:color w:val="000000"/>
                <w:sz w:val="24"/>
              </w:rPr>
              <w:t>【</w:t>
            </w:r>
            <w:r>
              <w:rPr>
                <w:rFonts w:hint="eastAsia" w:ascii="宋体" w:hAnsi="宋体" w:cs="宋体"/>
                <w:b/>
                <w:bCs/>
                <w:color w:val="000000"/>
                <w:sz w:val="24"/>
              </w:rPr>
              <w:t>教学过程】</w:t>
            </w:r>
          </w:p>
          <w:p w14:paraId="1DD05B9E">
            <w:pPr>
              <w:numPr>
                <w:ilvl w:val="0"/>
                <w:numId w:val="3"/>
              </w:numPr>
              <w:spacing w:line="360" w:lineRule="auto"/>
              <w:ind w:firstLine="482" w:firstLineChars="200"/>
              <w:rPr>
                <w:rFonts w:ascii="宋体" w:hAnsi="宋体" w:cs="宋体"/>
                <w:b/>
                <w:bCs/>
                <w:color w:val="000000"/>
                <w:sz w:val="24"/>
              </w:rPr>
            </w:pPr>
            <w:r>
              <w:rPr>
                <w:rFonts w:hint="eastAsia" w:ascii="宋体" w:hAnsi="宋体" w:cs="宋体"/>
                <w:b/>
                <w:bCs/>
                <w:color w:val="000000"/>
                <w:sz w:val="24"/>
              </w:rPr>
              <w:t>谈话导入</w:t>
            </w:r>
          </w:p>
          <w:p w14:paraId="5D576E99">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sz w:val="24"/>
              </w:rPr>
              <w:t>教师导入：</w:t>
            </w:r>
            <w:r>
              <w:rPr>
                <w:rFonts w:hint="eastAsia" w:asciiTheme="minorEastAsia" w:hAnsiTheme="minorEastAsia" w:cstheme="minorEastAsia"/>
                <w:color w:val="000000"/>
                <w:kern w:val="24"/>
                <w:sz w:val="24"/>
              </w:rPr>
              <w:t>上节课我们初步了解了赵州桥，这节课让我们继续和作者一起荡舟洨河，去领略赵州桥独特的美。</w:t>
            </w:r>
            <w:r>
              <w:rPr>
                <w:rFonts w:hint="eastAsia" w:ascii="楷体" w:hAnsi="楷体" w:eastAsia="楷体" w:cs="楷体"/>
                <w:b/>
                <w:bCs/>
                <w:color w:val="0070C0"/>
                <w:kern w:val="24"/>
                <w:sz w:val="24"/>
              </w:rPr>
              <w:t>（出示课件21）</w:t>
            </w:r>
          </w:p>
          <w:p w14:paraId="7E3AD83E">
            <w:pPr>
              <w:numPr>
                <w:ilvl w:val="0"/>
                <w:numId w:val="3"/>
              </w:numPr>
              <w:spacing w:line="360" w:lineRule="auto"/>
              <w:ind w:firstLine="482" w:firstLineChars="200"/>
              <w:rPr>
                <w:rFonts w:asciiTheme="minorEastAsia" w:hAnsiTheme="minorEastAsia" w:cstheme="minorEastAsia"/>
                <w:b/>
                <w:bCs/>
                <w:color w:val="000000"/>
                <w:kern w:val="24"/>
                <w:sz w:val="24"/>
              </w:rPr>
            </w:pPr>
            <w:r>
              <w:rPr>
                <w:rFonts w:hint="eastAsia" w:asciiTheme="minorEastAsia" w:hAnsiTheme="minorEastAsia" w:cstheme="minorEastAsia"/>
                <w:b/>
                <w:bCs/>
                <w:color w:val="000000"/>
                <w:kern w:val="24"/>
                <w:sz w:val="24"/>
              </w:rPr>
              <w:t>学习第3自然段，了解赵州桥的美观</w:t>
            </w:r>
          </w:p>
          <w:p w14:paraId="3286BB9C">
            <w:pPr>
              <w:spacing w:line="360" w:lineRule="auto"/>
              <w:ind w:firstLine="480" w:firstLineChars="200"/>
              <w:rPr>
                <w:rFonts w:ascii="楷体" w:hAnsi="楷体" w:eastAsia="楷体" w:cs="楷体"/>
                <w:b/>
                <w:bCs/>
                <w:color w:val="0070C0"/>
                <w:kern w:val="24"/>
                <w:sz w:val="24"/>
              </w:rPr>
            </w:pPr>
            <w:r>
              <w:rPr>
                <w:rFonts w:asciiTheme="minorEastAsia" w:hAnsiTheme="minorEastAsia" w:cstheme="minorEastAsia"/>
                <w:color w:val="000000"/>
                <w:kern w:val="24"/>
                <w:sz w:val="24"/>
              </w:rPr>
              <w:t>1.</w:t>
            </w:r>
            <w:r>
              <w:rPr>
                <w:rFonts w:hint="eastAsia" w:asciiTheme="minorEastAsia" w:hAnsiTheme="minorEastAsia" w:cstheme="minorEastAsia"/>
                <w:color w:val="000000"/>
                <w:kern w:val="24"/>
                <w:sz w:val="24"/>
              </w:rPr>
              <w:t>教师出示自读要求：朗读课文第3自然段，说一说：赵州桥的“美观”都体现在哪里？</w:t>
            </w:r>
            <w:r>
              <w:rPr>
                <w:rFonts w:hint="eastAsia" w:ascii="楷体" w:hAnsi="楷体" w:eastAsia="楷体" w:cs="楷体"/>
                <w:b/>
                <w:bCs/>
                <w:color w:val="0070C0"/>
                <w:kern w:val="24"/>
                <w:sz w:val="24"/>
              </w:rPr>
              <w:t>（出示课件22）</w:t>
            </w:r>
          </w:p>
          <w:p w14:paraId="75D81786">
            <w:pPr>
              <w:spacing w:line="360" w:lineRule="auto"/>
              <w:ind w:firstLine="480" w:firstLineChars="200"/>
              <w:rPr>
                <w:rFonts w:asciiTheme="minorEastAsia" w:hAnsiTheme="minorEastAsia" w:cstheme="minorEastAsia"/>
                <w:color w:val="000000"/>
                <w:kern w:val="24"/>
                <w:sz w:val="24"/>
              </w:rPr>
            </w:pPr>
            <w:r>
              <w:rPr>
                <w:rFonts w:asciiTheme="minorEastAsia" w:hAnsiTheme="minorEastAsia" w:cstheme="minorEastAsia"/>
                <w:color w:val="000000"/>
                <w:kern w:val="24"/>
                <w:sz w:val="24"/>
              </w:rPr>
              <w:t>学生</w:t>
            </w:r>
            <w:r>
              <w:rPr>
                <w:rFonts w:hint="eastAsia" w:asciiTheme="minorEastAsia" w:hAnsiTheme="minorEastAsia" w:cstheme="minorEastAsia"/>
                <w:color w:val="000000"/>
                <w:kern w:val="24"/>
                <w:sz w:val="24"/>
              </w:rPr>
              <w:t>朗读</w:t>
            </w:r>
            <w:r>
              <w:rPr>
                <w:rFonts w:asciiTheme="minorEastAsia" w:hAnsiTheme="minorEastAsia" w:cstheme="minorEastAsia"/>
                <w:color w:val="000000"/>
                <w:kern w:val="24"/>
                <w:sz w:val="24"/>
              </w:rPr>
              <w:t>第</w:t>
            </w:r>
            <w:r>
              <w:rPr>
                <w:rFonts w:hint="eastAsia" w:asciiTheme="minorEastAsia" w:hAnsiTheme="minorEastAsia" w:cstheme="minorEastAsia"/>
                <w:color w:val="000000"/>
                <w:kern w:val="24"/>
                <w:sz w:val="24"/>
              </w:rPr>
              <w:t>3</w:t>
            </w:r>
            <w:r>
              <w:rPr>
                <w:rFonts w:asciiTheme="minorEastAsia" w:hAnsiTheme="minorEastAsia" w:cstheme="minorEastAsia"/>
                <w:color w:val="000000"/>
                <w:kern w:val="24"/>
                <w:sz w:val="24"/>
              </w:rPr>
              <w:t>自然段,圈画</w:t>
            </w:r>
            <w:r>
              <w:rPr>
                <w:rFonts w:hint="eastAsia" w:asciiTheme="minorEastAsia" w:hAnsiTheme="minorEastAsia" w:cstheme="minorEastAsia"/>
                <w:color w:val="000000"/>
                <w:kern w:val="24"/>
                <w:sz w:val="24"/>
              </w:rPr>
              <w:t>体</w:t>
            </w:r>
            <w:r>
              <w:rPr>
                <w:rFonts w:asciiTheme="minorEastAsia" w:hAnsiTheme="minorEastAsia" w:cstheme="minorEastAsia"/>
                <w:color w:val="000000"/>
                <w:kern w:val="24"/>
                <w:sz w:val="24"/>
              </w:rPr>
              <w:t>现桥“美观”的句子。</w:t>
            </w:r>
          </w:p>
          <w:p w14:paraId="7E0B774C">
            <w:pPr>
              <w:spacing w:line="360" w:lineRule="auto"/>
              <w:ind w:firstLine="480" w:firstLineChars="200"/>
              <w:rPr>
                <w:rFonts w:ascii="楷体" w:hAnsi="楷体" w:eastAsia="楷体" w:cs="楷体"/>
                <w:b/>
                <w:bCs/>
                <w:color w:val="0070C0"/>
                <w:kern w:val="24"/>
                <w:sz w:val="24"/>
              </w:rPr>
            </w:pPr>
            <w:r>
              <w:rPr>
                <w:rFonts w:hint="eastAsia" w:asciiTheme="minorEastAsia" w:hAnsiTheme="minorEastAsia" w:cstheme="minorEastAsia"/>
                <w:color w:val="000000"/>
                <w:kern w:val="24"/>
                <w:sz w:val="24"/>
              </w:rPr>
              <w:t>2.教师出示第3自然段，全班齐读。思考第一句话在文中的作用？</w:t>
            </w:r>
            <w:r>
              <w:rPr>
                <w:rFonts w:hint="eastAsia" w:ascii="楷体" w:hAnsi="楷体" w:eastAsia="楷体" w:cs="楷体"/>
                <w:b/>
                <w:bCs/>
                <w:color w:val="0070C0"/>
                <w:kern w:val="24"/>
                <w:sz w:val="24"/>
              </w:rPr>
              <w:t>（出示课件23）</w:t>
            </w:r>
          </w:p>
          <w:p w14:paraId="18EC961F">
            <w:pPr>
              <w:spacing w:line="360" w:lineRule="auto"/>
              <w:ind w:firstLine="480" w:firstLineChars="200"/>
              <w:rPr>
                <w:rFonts w:ascii="宋体" w:hAnsi="宋体" w:eastAsia="宋体" w:cs="mn-cs"/>
                <w:color w:val="000000" w:themeColor="text1"/>
                <w:kern w:val="24"/>
                <w:sz w:val="24"/>
                <w14:textFill>
                  <w14:solidFill>
                    <w14:schemeClr w14:val="tx1"/>
                  </w14:solidFill>
                </w14:textFill>
              </w:rPr>
            </w:pPr>
            <w:r>
              <w:rPr>
                <w:rFonts w:hint="eastAsia" w:asciiTheme="minorEastAsia" w:hAnsiTheme="minorEastAsia" w:cstheme="minorEastAsia"/>
                <w:color w:val="000000"/>
                <w:kern w:val="24"/>
                <w:sz w:val="24"/>
              </w:rPr>
              <w:t>预设1：“这座桥不但坚固，而且美观”是</w:t>
            </w:r>
            <w:r>
              <w:rPr>
                <w:rFonts w:hint="eastAsia" w:ascii="宋体" w:hAnsi="宋体" w:eastAsia="宋体" w:cs="mn-cs"/>
                <w:color w:val="000000" w:themeColor="text1"/>
                <w:kern w:val="24"/>
                <w:sz w:val="24"/>
                <w14:textFill>
                  <w14:solidFill>
                    <w14:schemeClr w14:val="tx1"/>
                  </w14:solidFill>
                </w14:textFill>
              </w:rPr>
              <w:t>过渡句，起着承上启下的作用。</w:t>
            </w:r>
          </w:p>
          <w:p w14:paraId="4747F250">
            <w:pPr>
              <w:spacing w:line="360" w:lineRule="auto"/>
              <w:ind w:firstLine="480" w:firstLineChars="200"/>
              <w:rPr>
                <w:rFonts w:ascii="宋体" w:hAnsi="宋体" w:eastAsia="宋体" w:cs="mn-cs"/>
                <w:color w:val="000000" w:themeColor="text1"/>
                <w:kern w:val="24"/>
                <w:sz w:val="24"/>
                <w14:textFill>
                  <w14:solidFill>
                    <w14:schemeClr w14:val="tx1"/>
                  </w14:solidFill>
                </w14:textFill>
              </w:rPr>
            </w:pPr>
            <w:r>
              <w:rPr>
                <w:rFonts w:hint="eastAsia" w:ascii="宋体" w:hAnsi="宋体" w:eastAsia="宋体" w:cs="mn-cs"/>
                <w:color w:val="000000" w:themeColor="text1"/>
                <w:kern w:val="24"/>
                <w:sz w:val="24"/>
                <w14:textFill>
                  <w14:solidFill>
                    <w14:schemeClr w14:val="tx1"/>
                  </w14:solidFill>
                </w14:textFill>
              </w:rPr>
              <w:t>预设2：“坚固”概括了前面的内容，“美观”引出了后面的内容。这样写使文章结构更紧凑，衔接更自然。</w:t>
            </w:r>
            <w:r>
              <w:rPr>
                <w:rFonts w:hint="eastAsia" w:ascii="楷体" w:hAnsi="楷体" w:eastAsia="楷体" w:cs="楷体"/>
                <w:b/>
                <w:bCs/>
                <w:color w:val="0070C0"/>
                <w:kern w:val="24"/>
                <w:sz w:val="24"/>
              </w:rPr>
              <w:t>（出示课件24）</w:t>
            </w:r>
          </w:p>
          <w:p w14:paraId="2E27B2BE">
            <w:pPr>
              <w:spacing w:line="360" w:lineRule="auto"/>
              <w:ind w:firstLine="480" w:firstLineChars="200"/>
              <w:rPr>
                <w:rFonts w:asciiTheme="minorEastAsia" w:hAnsiTheme="minorEastAsia" w:cstheme="minorEastAsia"/>
                <w:color w:val="000000"/>
                <w:kern w:val="24"/>
                <w:sz w:val="24"/>
              </w:rPr>
            </w:pPr>
            <w:r>
              <w:rPr>
                <w:rFonts w:hint="eastAsia" w:ascii="楷体" w:hAnsi="楷体" w:eastAsia="楷体" w:cs="楷体"/>
                <w:color w:val="000000" w:themeColor="text1"/>
                <w:kern w:val="24"/>
                <w:sz w:val="24"/>
                <w14:textFill>
                  <w14:solidFill>
                    <w14:schemeClr w14:val="tx1"/>
                  </w14:solidFill>
                </w14:textFill>
              </w:rPr>
              <w:t>（</w:t>
            </w:r>
            <w:r>
              <w:rPr>
                <w:rFonts w:hint="eastAsia" w:ascii="楷体" w:hAnsi="楷体" w:eastAsia="楷体" w:cs="楷体"/>
                <w:b/>
                <w:bCs/>
                <w:color w:val="000000" w:themeColor="text1"/>
                <w:kern w:val="24"/>
                <w:sz w:val="24"/>
                <w14:textFill>
                  <w14:solidFill>
                    <w14:schemeClr w14:val="tx1"/>
                  </w14:solidFill>
                </w14:textFill>
              </w:rPr>
              <w:t>设计意图：</w:t>
            </w:r>
            <w:r>
              <w:rPr>
                <w:rFonts w:hint="eastAsia" w:ascii="楷体" w:hAnsi="楷体" w:eastAsia="楷体" w:cs="楷体"/>
                <w:color w:val="000000" w:themeColor="text1"/>
                <w:kern w:val="24"/>
                <w:sz w:val="24"/>
                <w14:textFill>
                  <w14:solidFill>
                    <w14:schemeClr w14:val="tx1"/>
                  </w14:solidFill>
                </w14:textFill>
              </w:rPr>
              <w:t>课文中的过渡句提示了上下文内容的写作方向。引导思考文章介绍了赵州桥哪些特点，既使得学生对课文的内容整体的把握，又能引导学生发现自然段之间的联系。）</w:t>
            </w:r>
          </w:p>
          <w:p w14:paraId="4400E808">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3.教师提出问题：哪些语句体现了赵州桥的美观？</w:t>
            </w:r>
            <w:r>
              <w:rPr>
                <w:rFonts w:hint="eastAsia" w:ascii="楷体" w:hAnsi="楷体" w:eastAsia="楷体" w:cs="楷体"/>
                <w:b/>
                <w:bCs/>
                <w:color w:val="0070C0"/>
                <w:kern w:val="24"/>
                <w:sz w:val="24"/>
              </w:rPr>
              <w:t>（出示课件23）</w:t>
            </w:r>
          </w:p>
          <w:p w14:paraId="71D25FE8">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预设：栏板上雕刻着精美的图案:有的刻着两条相互缠绕的龙，嘴里吐出美丽的水花;有的刻着两条飞龙，前爪相互抵着，自回首遥望;还有的刻着双龙戏珠。所有的龙似乎都在游动，真像活了一样。</w:t>
            </w:r>
          </w:p>
          <w:p w14:paraId="2EB641CA">
            <w:pPr>
              <w:pStyle w:val="6"/>
              <w:widowControl/>
              <w:spacing w:beforeAutospacing="0" w:afterAutospacing="0" w:line="360" w:lineRule="auto"/>
              <w:ind w:left="420" w:leftChars="200"/>
              <w:rPr>
                <w:rFonts w:ascii="宋体" w:hAnsi="宋体" w:eastAsia="宋体" w:cs="mn-cs"/>
                <w:color w:val="000000" w:themeColor="text1"/>
                <w:kern w:val="24"/>
                <w14:textFill>
                  <w14:solidFill>
                    <w14:schemeClr w14:val="tx1"/>
                  </w14:solidFill>
                </w14:textFill>
              </w:rPr>
            </w:pPr>
            <w:r>
              <w:rPr>
                <w:rFonts w:hint="eastAsia" w:ascii="宋体" w:hAnsi="宋体" w:eastAsia="宋体" w:cs="mn-cs"/>
                <w:color w:val="000000" w:themeColor="text1"/>
                <w:kern w:val="24"/>
                <w14:textFill>
                  <w14:solidFill>
                    <w14:schemeClr w14:val="tx1"/>
                  </w14:solidFill>
                </w14:textFill>
              </w:rPr>
              <w:t>4.教师过渡：赵州桥的</w:t>
            </w:r>
            <w:r>
              <w:rPr>
                <w:rFonts w:hint="eastAsia" w:asciiTheme="minorEastAsia" w:hAnsiTheme="minorEastAsia" w:cstheme="minorEastAsia"/>
                <w:color w:val="000000"/>
                <w:kern w:val="24"/>
              </w:rPr>
              <w:t>桥面两侧有石栏，栏板上雕刻着精美的图案。那么</w:t>
            </w:r>
            <w:r>
              <w:rPr>
                <w:rFonts w:hint="eastAsia" w:ascii="宋体" w:hAnsi="宋体" w:eastAsia="宋体" w:cs="mn-cs"/>
                <w:color w:val="000000" w:themeColor="text1"/>
                <w:kern w:val="24"/>
                <w14:textFill>
                  <w14:solidFill>
                    <w14:schemeClr w14:val="tx1"/>
                  </w14:solidFill>
                </w14:textFill>
              </w:rPr>
              <w:t>栏板上刻着怎样精美的图案呢？我们去瞧瞧吧！</w:t>
            </w:r>
            <w:r>
              <w:rPr>
                <w:rFonts w:hint="eastAsia" w:ascii="楷体" w:hAnsi="楷体" w:eastAsia="楷体" w:cs="楷体"/>
                <w:b/>
                <w:bCs/>
                <w:color w:val="0070C0"/>
                <w:kern w:val="24"/>
              </w:rPr>
              <w:t>（出示课件25）</w:t>
            </w:r>
          </w:p>
          <w:p w14:paraId="2106BBA0">
            <w:pPr>
              <w:pStyle w:val="6"/>
              <w:widowControl/>
              <w:spacing w:beforeAutospacing="0" w:afterAutospacing="0" w:line="360" w:lineRule="auto"/>
              <w:ind w:firstLine="480" w:firstLineChars="200"/>
              <w:rPr>
                <w:rFonts w:ascii="宋体" w:hAnsi="宋体" w:eastAsia="宋体" w:cs="mn-cs"/>
                <w:color w:val="000000" w:themeColor="text1"/>
                <w:kern w:val="24"/>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（1）</w:t>
            </w:r>
            <w:r>
              <w:rPr>
                <w:rFonts w:hint="eastAsia" w:ascii="楷体" w:hAnsi="楷体" w:eastAsia="楷体" w:cs="楷体"/>
                <w:b/>
                <w:bCs/>
                <w:color w:val="0070C0"/>
                <w:kern w:val="24"/>
              </w:rPr>
              <w:t>（出示课件26、27）</w:t>
            </w:r>
            <w:r>
              <w:rPr>
                <w:rFonts w:hint="eastAsia" w:asciiTheme="minorEastAsia" w:hAnsiTheme="minorEastAsia" w:cstheme="minorEastAsia"/>
                <w:color w:val="000000"/>
                <w:kern w:val="24"/>
              </w:rPr>
              <w:t>学生交流反馈：有的刻着两条相互缠绕的龙，嘴里吐出美丽的水花；有的刻着两条飞龙，前爪相互抵着，各自回首遥望；还有的刻着双龙戏珠。</w:t>
            </w:r>
          </w:p>
          <w:p w14:paraId="1A58A96B">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教师</w:t>
            </w:r>
            <w:r>
              <w:rPr>
                <w:rFonts w:asciiTheme="minorEastAsia" w:hAnsiTheme="minorEastAsia" w:cstheme="minorEastAsia"/>
                <w:color w:val="000000"/>
                <w:kern w:val="24"/>
                <w:sz w:val="24"/>
              </w:rPr>
              <w:t>指导</w:t>
            </w:r>
            <w:r>
              <w:rPr>
                <w:rFonts w:hint="eastAsia" w:asciiTheme="minorEastAsia" w:hAnsiTheme="minorEastAsia" w:cstheme="minorEastAsia"/>
                <w:color w:val="000000"/>
                <w:kern w:val="24"/>
                <w:sz w:val="24"/>
              </w:rPr>
              <w:t>：借助图片理解</w:t>
            </w:r>
            <w:r>
              <w:rPr>
                <w:rFonts w:asciiTheme="minorEastAsia" w:hAnsiTheme="minorEastAsia" w:cstheme="minorEastAsia"/>
                <w:color w:val="000000"/>
                <w:kern w:val="24"/>
                <w:sz w:val="24"/>
              </w:rPr>
              <w:t>句中</w:t>
            </w:r>
            <w:r>
              <w:rPr>
                <w:rFonts w:hint="eastAsia" w:asciiTheme="minorEastAsia" w:hAnsiTheme="minorEastAsia" w:cstheme="minorEastAsia"/>
                <w:color w:val="000000"/>
                <w:kern w:val="24"/>
                <w:sz w:val="24"/>
              </w:rPr>
              <w:t>相互缠绕、相互抵着、回首遥望、戏珠的意思</w:t>
            </w:r>
            <w:r>
              <w:rPr>
                <w:rFonts w:asciiTheme="minorEastAsia" w:hAnsiTheme="minorEastAsia" w:cstheme="minorEastAsia"/>
                <w:color w:val="000000"/>
                <w:kern w:val="24"/>
                <w:sz w:val="24"/>
              </w:rPr>
              <w:t>,体会龙的“姿态各异”。</w:t>
            </w:r>
          </w:p>
          <w:p w14:paraId="56681B80">
            <w:pPr>
              <w:spacing w:line="360" w:lineRule="auto"/>
              <w:ind w:left="420" w:left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（2）</w:t>
            </w:r>
            <w:r>
              <w:rPr>
                <w:rFonts w:asciiTheme="minorEastAsia" w:hAnsiTheme="minorEastAsia" w:cstheme="minorEastAsia"/>
                <w:color w:val="000000"/>
                <w:kern w:val="24"/>
                <w:sz w:val="24"/>
              </w:rPr>
              <w:t>学生朗读</w:t>
            </w:r>
            <w:r>
              <w:rPr>
                <w:rFonts w:hint="eastAsia" w:asciiTheme="minorEastAsia" w:hAnsiTheme="minorEastAsia" w:cstheme="minorEastAsia"/>
                <w:color w:val="000000"/>
                <w:kern w:val="24"/>
                <w:sz w:val="24"/>
              </w:rPr>
              <w:t>这一自然段</w:t>
            </w:r>
            <w:r>
              <w:rPr>
                <w:rFonts w:asciiTheme="minorEastAsia" w:hAnsiTheme="minorEastAsia" w:cstheme="minorEastAsia"/>
                <w:color w:val="000000"/>
                <w:kern w:val="24"/>
                <w:sz w:val="24"/>
              </w:rPr>
              <w:t>,体会栏板上雕刻的龙“栩栩如生”。</w:t>
            </w:r>
          </w:p>
          <w:p w14:paraId="72F3EF17">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5.教师引导：这些句子运用了什么修辞手法？有什么好处？</w:t>
            </w:r>
            <w:r>
              <w:rPr>
                <w:rFonts w:hint="eastAsia" w:ascii="楷体" w:hAnsi="楷体" w:eastAsia="楷体" w:cs="楷体"/>
                <w:b/>
                <w:bCs/>
                <w:color w:val="0070C0"/>
                <w:kern w:val="24"/>
              </w:rPr>
              <w:t>（出示课件23）</w:t>
            </w:r>
          </w:p>
          <w:p w14:paraId="13282D49">
            <w:pPr>
              <w:pStyle w:val="6"/>
              <w:widowControl/>
              <w:spacing w:beforeAutospacing="0" w:afterAutospacing="0" w:line="360" w:lineRule="auto"/>
              <w:ind w:firstLine="480" w:firstLineChars="200"/>
              <w:rPr>
                <w:rFonts w:ascii="宋体" w:hAnsi="宋体" w:eastAsia="宋体" w:cs="mn-cs"/>
                <w:color w:val="000000" w:themeColor="text1"/>
                <w:kern w:val="24"/>
                <w14:textFill>
                  <w14:solidFill>
                    <w14:schemeClr w14:val="tx1"/>
                  </w14:solidFill>
                </w14:textFill>
              </w:rPr>
            </w:pPr>
            <w:r>
              <w:rPr>
                <w:rFonts w:hint="eastAsia" w:asciiTheme="minorEastAsia" w:hAnsiTheme="minorEastAsia" w:cstheme="minorEastAsia"/>
                <w:color w:val="000000"/>
                <w:kern w:val="24"/>
              </w:rPr>
              <w:t>师生交流：这句话运</w:t>
            </w:r>
            <w:r>
              <w:rPr>
                <w:rFonts w:asciiTheme="minorEastAsia" w:hAnsiTheme="minorEastAsia" w:cstheme="minorEastAsia"/>
                <w:color w:val="000000"/>
                <w:kern w:val="24"/>
              </w:rPr>
              <w:t>用了“有的……有的……还有的”这样的</w:t>
            </w:r>
            <w:r>
              <w:rPr>
                <w:rFonts w:hint="eastAsia" w:asciiTheme="minorEastAsia" w:hAnsiTheme="minorEastAsia" w:cstheme="minorEastAsia"/>
                <w:color w:val="000000"/>
                <w:kern w:val="24"/>
              </w:rPr>
              <w:t>排比</w:t>
            </w:r>
            <w:r>
              <w:rPr>
                <w:rFonts w:asciiTheme="minorEastAsia" w:hAnsiTheme="minorEastAsia" w:cstheme="minorEastAsia"/>
                <w:color w:val="000000"/>
                <w:kern w:val="24"/>
              </w:rPr>
              <w:t>句式，</w:t>
            </w:r>
            <w:r>
              <w:rPr>
                <w:rFonts w:hint="eastAsia" w:ascii="宋体" w:hAnsi="宋体" w:eastAsia="宋体" w:cs="mn-cs"/>
                <w:color w:val="000000" w:themeColor="text1"/>
                <w:kern w:val="24"/>
                <w14:textFill>
                  <w14:solidFill>
                    <w14:schemeClr w14:val="tx1"/>
                  </w14:solidFill>
                </w14:textFill>
              </w:rPr>
              <w:t>生动细腻地描摹了龙的各种姿态，突出表现了栏板上图案的精美，写出了赵州桥的“美观”。</w:t>
            </w:r>
          </w:p>
          <w:p w14:paraId="075DFA9A">
            <w:pPr>
              <w:pStyle w:val="6"/>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宋体" w:hAnsi="宋体" w:eastAsia="宋体" w:cs="mn-cs"/>
                <w:color w:val="000000" w:themeColor="text1"/>
                <w:kern w:val="24"/>
                <w14:textFill>
                  <w14:solidFill>
                    <w14:schemeClr w14:val="tx1"/>
                  </w14:solidFill>
                </w14:textFill>
              </w:rPr>
              <w:t>教师板书：</w:t>
            </w:r>
            <w:r>
              <w:rPr>
                <w:rFonts w:hint="eastAsia" w:ascii="宋体" w:hAnsi="宋体" w:eastAsia="宋体" w:cs="mn-cs"/>
                <w:color w:val="FF0000"/>
                <w:kern w:val="24"/>
              </w:rPr>
              <w:t>美观</w:t>
            </w:r>
          </w:p>
          <w:p w14:paraId="3B639873">
            <w:pPr>
              <w:spacing w:line="360" w:lineRule="auto"/>
              <w:ind w:firstLine="480" w:firstLineChars="200"/>
              <w:rPr>
                <w:rFonts w:ascii="楷体" w:hAnsi="楷体" w:eastAsia="楷体" w:cs="楷体"/>
                <w:color w:val="000000"/>
                <w:kern w:val="24"/>
                <w:sz w:val="24"/>
              </w:rPr>
            </w:pPr>
            <w:r>
              <w:rPr>
                <w:rFonts w:hint="eastAsia" w:ascii="楷体" w:hAnsi="楷体" w:eastAsia="楷体" w:cs="楷体"/>
                <w:color w:val="000000"/>
                <w:kern w:val="24"/>
                <w:sz w:val="24"/>
              </w:rPr>
              <w:t>（</w:t>
            </w:r>
            <w:r>
              <w:rPr>
                <w:rFonts w:hint="eastAsia" w:ascii="楷体" w:hAnsi="楷体" w:eastAsia="楷体" w:cs="楷体"/>
                <w:b/>
                <w:bCs/>
                <w:color w:val="000000"/>
                <w:kern w:val="24"/>
                <w:sz w:val="24"/>
              </w:rPr>
              <w:t>设计意图：</w:t>
            </w:r>
            <w:r>
              <w:rPr>
                <w:rFonts w:hint="eastAsia" w:ascii="楷体" w:hAnsi="楷体" w:eastAsia="楷体" w:cs="楷体"/>
                <w:color w:val="000000"/>
                <w:kern w:val="24"/>
                <w:sz w:val="24"/>
              </w:rPr>
              <w:t>引导学生去发现作者围绕“美观”,运用“有的……有的……还有的……”的句式，把栏板上雕刻的龙的各种姿态描绘得栩栩如生，体现出赵州桥工艺的精美。教学中,引导学生借助图片理解“缠绕、抵着、回首遥望”的意思，再通过朗读感受栏板上雕刻着的龙的动态画面，领略语言表达的生动。）</w:t>
            </w:r>
          </w:p>
          <w:p w14:paraId="76DC3796">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6.学生仿写句子。</w:t>
            </w:r>
            <w:r>
              <w:rPr>
                <w:rFonts w:hint="eastAsia" w:ascii="楷体" w:hAnsi="楷体" w:eastAsia="楷体" w:cs="楷体"/>
                <w:b/>
                <w:bCs/>
                <w:color w:val="0070C0"/>
                <w:kern w:val="24"/>
                <w:sz w:val="24"/>
              </w:rPr>
              <w:t>（出示课件28）</w:t>
            </w:r>
          </w:p>
          <w:p w14:paraId="794D5E17">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教师引导：</w:t>
            </w:r>
            <w:r>
              <w:rPr>
                <w:rFonts w:asciiTheme="minorEastAsia" w:hAnsiTheme="minorEastAsia" w:cstheme="minorEastAsia"/>
                <w:color w:val="000000"/>
                <w:kern w:val="24"/>
                <w:sz w:val="24"/>
              </w:rPr>
              <w:t>作者围绕桥的“美观”,抓住栏板上雕刻的图案，用“有的……有的……还有的……”的句式,描写了龙的各种姿态,从而让我们有了切身的感受。</w:t>
            </w:r>
            <w:r>
              <w:rPr>
                <w:rFonts w:hint="eastAsia" w:asciiTheme="minorEastAsia" w:hAnsiTheme="minorEastAsia" w:cstheme="minorEastAsia"/>
                <w:color w:val="000000"/>
                <w:kern w:val="24"/>
                <w:sz w:val="24"/>
              </w:rPr>
              <w:t>你会写这样的句子吗？</w:t>
            </w:r>
          </w:p>
          <w:p w14:paraId="281F8813">
            <w:pPr>
              <w:spacing w:line="360" w:lineRule="auto"/>
              <w:ind w:firstLine="480" w:firstLineChars="200"/>
              <w:rPr>
                <w:rFonts w:ascii="宋体" w:hAnsi="宋体" w:eastAsia="宋体" w:cs="mn-cs"/>
                <w:color w:val="000000"/>
                <w:kern w:val="24"/>
                <w:sz w:val="24"/>
              </w:rPr>
            </w:pPr>
            <w:r>
              <w:rPr>
                <w:rFonts w:hint="eastAsia" w:asciiTheme="minorEastAsia" w:hAnsiTheme="minorEastAsia" w:cstheme="minorEastAsia"/>
                <w:color w:val="000000"/>
                <w:kern w:val="24"/>
                <w:sz w:val="24"/>
              </w:rPr>
              <w:t>预设：</w:t>
            </w:r>
            <w:r>
              <w:rPr>
                <w:rFonts w:hint="eastAsia" w:ascii="宋体" w:hAnsi="宋体" w:eastAsia="宋体" w:cs="mn-cs"/>
                <w:color w:val="000000"/>
                <w:kern w:val="24"/>
                <w:sz w:val="24"/>
              </w:rPr>
              <w:t>下雨了，同学们陆续走出校门，有的撑着红伞，像一朵红花；有的撑着绿伞，像一片绿叶；还有的撑着花伞，漂亮极了。</w:t>
            </w:r>
          </w:p>
          <w:p w14:paraId="5CB41425">
            <w:pPr>
              <w:spacing w:line="360" w:lineRule="auto"/>
              <w:ind w:firstLine="482" w:firstLineChars="200"/>
              <w:rPr>
                <w:rFonts w:ascii="宋体" w:hAnsi="宋体" w:eastAsia="宋体" w:cs="mn-cs"/>
                <w:b/>
                <w:bCs/>
                <w:color w:val="000000"/>
                <w:kern w:val="24"/>
                <w:sz w:val="24"/>
              </w:rPr>
            </w:pPr>
            <w:r>
              <w:rPr>
                <w:rFonts w:hint="eastAsia" w:ascii="宋体" w:hAnsi="宋体" w:eastAsia="宋体" w:cs="mn-cs"/>
                <w:b/>
                <w:bCs/>
                <w:color w:val="000000"/>
                <w:kern w:val="24"/>
                <w:sz w:val="24"/>
              </w:rPr>
              <w:t>三、学习第4自然段，了解赵州桥历史价值</w:t>
            </w:r>
            <w:r>
              <w:rPr>
                <w:rFonts w:hint="eastAsia" w:ascii="楷体" w:hAnsi="楷体" w:eastAsia="楷体" w:cs="楷体"/>
                <w:b/>
                <w:bCs/>
                <w:color w:val="0070C0"/>
                <w:kern w:val="24"/>
                <w:sz w:val="24"/>
              </w:rPr>
              <w:t>（出示课件29）</w:t>
            </w:r>
          </w:p>
          <w:p w14:paraId="0375C814">
            <w:pPr>
              <w:pStyle w:val="6"/>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color w:val="000000"/>
                <w:kern w:val="24"/>
              </w:rPr>
              <w:t>1.教师提出自读要求：朗读课文第4自然段，了解赵州桥的历史价值。</w:t>
            </w:r>
          </w:p>
          <w:p w14:paraId="58896BAD">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2.学生自读，画出相关语句。</w:t>
            </w:r>
          </w:p>
          <w:p w14:paraId="2AF49F78">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3.教师引导：最后一段是全文的中心句，介绍赵州桥的历史价值。</w:t>
            </w:r>
          </w:p>
          <w:p w14:paraId="05968D59">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预设1：体现了劳动人民的智慧和才干。</w:t>
            </w:r>
          </w:p>
          <w:p w14:paraId="7BB93F22">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预设2：是我国宝贵的历史文化遗产。</w:t>
            </w:r>
          </w:p>
          <w:p w14:paraId="0CB7F736">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themeColor="text1"/>
                <w:kern w:val="24"/>
                <w:sz w:val="24"/>
                <w14:textFill>
                  <w14:solidFill>
                    <w14:schemeClr w14:val="tx1"/>
                  </w14:solidFill>
                </w14:textFill>
              </w:rPr>
              <w:t>教师小结：</w:t>
            </w:r>
            <w:r>
              <w:rPr>
                <w:rFonts w:asciiTheme="minorEastAsia" w:hAnsiTheme="minorEastAsia" w:cstheme="minorEastAsia"/>
                <w:color w:val="000000"/>
                <w:kern w:val="24"/>
                <w:sz w:val="24"/>
              </w:rPr>
              <w:t>建造于1400多年前,这座雄伟的桥能如此坚固已实属不易,没想到它还这么精美,所以作者用了一组关联词告诉我们</w:t>
            </w:r>
            <w:r>
              <w:rPr>
                <w:rFonts w:hint="eastAsia" w:asciiTheme="minorEastAsia" w:hAnsiTheme="minorEastAsia" w:cstheme="minorEastAsia"/>
                <w:color w:val="000000"/>
                <w:kern w:val="24"/>
                <w:sz w:val="24"/>
              </w:rPr>
              <w:t>——</w:t>
            </w:r>
            <w:r>
              <w:rPr>
                <w:rFonts w:asciiTheme="minorEastAsia" w:hAnsiTheme="minorEastAsia" w:cstheme="minorEastAsia"/>
                <w:color w:val="000000"/>
                <w:kern w:val="24"/>
                <w:sz w:val="24"/>
              </w:rPr>
              <w:t>这座桥不但坚固,而且美观。这真让人不由得赞叹古代劳动人民</w:t>
            </w:r>
            <w:r>
              <w:rPr>
                <w:rFonts w:hint="eastAsia" w:asciiTheme="minorEastAsia" w:hAnsiTheme="minorEastAsia" w:cstheme="minorEastAsia"/>
                <w:color w:val="000000"/>
                <w:kern w:val="24"/>
                <w:sz w:val="24"/>
              </w:rPr>
              <w:t>的</w:t>
            </w:r>
            <w:r>
              <w:rPr>
                <w:rFonts w:asciiTheme="minorEastAsia" w:hAnsiTheme="minorEastAsia" w:cstheme="minorEastAsia"/>
                <w:color w:val="000000"/>
                <w:kern w:val="24"/>
                <w:sz w:val="24"/>
              </w:rPr>
              <w:t>智慧和才干。</w:t>
            </w:r>
          </w:p>
          <w:p w14:paraId="08938FD6">
            <w:pPr>
              <w:spacing w:line="360" w:lineRule="auto"/>
              <w:ind w:firstLine="480" w:firstLineChars="200"/>
              <w:rPr>
                <w:rFonts w:asciiTheme="minorEastAsia" w:hAnsiTheme="minorEastAsia" w:cstheme="minorEastAsia"/>
                <w:color w:val="FF0000"/>
                <w:kern w:val="24"/>
                <w:sz w:val="24"/>
              </w:rPr>
            </w:pPr>
            <w:r>
              <w:rPr>
                <w:rFonts w:hint="eastAsia" w:asciiTheme="minorEastAsia" w:hAnsiTheme="minorEastAsia" w:cstheme="minorEastAsia"/>
                <w:color w:val="000000"/>
                <w:kern w:val="24"/>
                <w:sz w:val="24"/>
              </w:rPr>
              <w:t>教师板书：</w:t>
            </w:r>
            <w:r>
              <w:rPr>
                <w:rFonts w:hint="eastAsia" w:asciiTheme="minorEastAsia" w:hAnsiTheme="minorEastAsia" w:cstheme="minorEastAsia"/>
                <w:color w:val="FF0000"/>
                <w:kern w:val="24"/>
                <w:sz w:val="24"/>
              </w:rPr>
              <w:t>历史遗产</w:t>
            </w:r>
          </w:p>
          <w:p w14:paraId="2001C795">
            <w:pPr>
              <w:spacing w:line="360" w:lineRule="auto"/>
              <w:ind w:firstLine="480" w:firstLineChars="200"/>
              <w:rPr>
                <w:rFonts w:asciiTheme="minorEastAsia" w:hAnsiTheme="minorEastAsia" w:cstheme="minorEastAsia"/>
                <w:color w:val="FF0000"/>
                <w:kern w:val="24"/>
                <w:sz w:val="24"/>
              </w:rPr>
            </w:pPr>
            <w:r>
              <w:rPr>
                <w:rFonts w:hint="eastAsia" w:asciiTheme="minorEastAsia" w:hAnsiTheme="minorEastAsia" w:cstheme="minorEastAsia"/>
                <w:color w:val="000000" w:themeColor="text1"/>
                <w:kern w:val="24"/>
                <w:sz w:val="24"/>
                <w14:textFill>
                  <w14:solidFill>
                    <w14:schemeClr w14:val="tx1"/>
                  </w14:solidFill>
                </w14:textFill>
              </w:rPr>
              <w:t>4.学生带着自豪、赞美的情感齐读第4自然段。</w:t>
            </w:r>
          </w:p>
          <w:p w14:paraId="7F525380">
            <w:pPr>
              <w:spacing w:line="360" w:lineRule="auto"/>
              <w:ind w:firstLine="480" w:firstLineChars="200"/>
              <w:rPr>
                <w:rFonts w:ascii="楷体" w:hAnsi="楷体" w:eastAsia="楷体" w:cs="楷体"/>
                <w:b/>
                <w:bCs/>
                <w:color w:val="0070C0"/>
                <w:kern w:val="24"/>
                <w:sz w:val="24"/>
              </w:rPr>
            </w:pPr>
            <w:r>
              <w:rPr>
                <w:rFonts w:hint="eastAsia" w:asciiTheme="minorEastAsia" w:hAnsiTheme="minorEastAsia" w:cstheme="minorEastAsia"/>
                <w:color w:val="000000"/>
                <w:kern w:val="24"/>
                <w:sz w:val="24"/>
              </w:rPr>
              <w:t>5</w:t>
            </w:r>
            <w:r>
              <w:rPr>
                <w:rFonts w:asciiTheme="minorEastAsia" w:hAnsiTheme="minorEastAsia" w:cstheme="minorEastAsia"/>
                <w:color w:val="000000"/>
                <w:kern w:val="24"/>
                <w:sz w:val="24"/>
              </w:rPr>
              <w:t>.</w:t>
            </w:r>
            <w:r>
              <w:rPr>
                <w:rFonts w:hint="eastAsia" w:asciiTheme="minorEastAsia" w:hAnsiTheme="minorEastAsia" w:cstheme="minorEastAsia"/>
                <w:color w:val="000000"/>
                <w:kern w:val="24"/>
                <w:sz w:val="24"/>
              </w:rPr>
              <w:t>学生以导游的身份试着用下面的词语，向客人介绍赵州桥。</w:t>
            </w:r>
            <w:r>
              <w:rPr>
                <w:rFonts w:hint="eastAsia" w:ascii="楷体" w:hAnsi="楷体" w:eastAsia="楷体" w:cs="楷体"/>
                <w:b/>
                <w:bCs/>
                <w:color w:val="0070C0"/>
                <w:kern w:val="24"/>
                <w:sz w:val="24"/>
              </w:rPr>
              <w:t>（出示课件30）</w:t>
            </w:r>
          </w:p>
          <w:p w14:paraId="145A546E">
            <w:pPr>
              <w:spacing w:line="360" w:lineRule="auto"/>
              <w:ind w:firstLine="480" w:firstLineChars="200"/>
              <w:rPr>
                <w:rFonts w:asciiTheme="minorEastAsia" w:hAnsiTheme="minorEastAsia" w:cstheme="minorEastAsia"/>
                <w:color w:val="000000"/>
                <w:kern w:val="24"/>
                <w:sz w:val="24"/>
              </w:rPr>
            </w:pPr>
            <w:r>
              <w:rPr>
                <w:rFonts w:asciiTheme="minorEastAsia" w:hAnsiTheme="minorEastAsia" w:cstheme="minorEastAsia"/>
                <w:color w:val="000000"/>
                <w:kern w:val="24"/>
                <w:sz w:val="24"/>
              </w:rPr>
              <w:t>(可以用上“世界闻名、雄伟、创举、美观”这些词语)</w:t>
            </w:r>
          </w:p>
          <w:p w14:paraId="6865CE69">
            <w:pPr>
              <w:spacing w:line="360" w:lineRule="auto"/>
              <w:ind w:firstLine="480" w:firstLineChars="200"/>
              <w:rPr>
                <w:rFonts w:asciiTheme="minorEastAsia" w:hAnsiTheme="minorEastAsia" w:cstheme="minorEastAsia"/>
                <w:color w:val="000000"/>
                <w:kern w:val="24"/>
                <w:sz w:val="24"/>
              </w:rPr>
            </w:pPr>
            <w:r>
              <w:rPr>
                <w:rFonts w:asciiTheme="minorEastAsia" w:hAnsiTheme="minorEastAsia" w:cstheme="minorEastAsia"/>
                <w:color w:val="000000"/>
                <w:kern w:val="24"/>
                <w:sz w:val="24"/>
              </w:rPr>
              <w:t>(1)</w:t>
            </w:r>
            <w:r>
              <w:rPr>
                <w:rFonts w:hint="eastAsia" w:asciiTheme="minorEastAsia" w:hAnsiTheme="minorEastAsia" w:cstheme="minorEastAsia"/>
                <w:color w:val="000000"/>
                <w:kern w:val="24"/>
                <w:sz w:val="24"/>
              </w:rPr>
              <w:t>学生</w:t>
            </w:r>
            <w:r>
              <w:rPr>
                <w:rFonts w:asciiTheme="minorEastAsia" w:hAnsiTheme="minorEastAsia" w:cstheme="minorEastAsia"/>
                <w:color w:val="000000"/>
                <w:kern w:val="24"/>
                <w:sz w:val="24"/>
              </w:rPr>
              <w:t>集体交流,</w:t>
            </w:r>
            <w:r>
              <w:rPr>
                <w:rFonts w:hint="eastAsia" w:asciiTheme="minorEastAsia" w:hAnsiTheme="minorEastAsia" w:cstheme="minorEastAsia"/>
                <w:color w:val="000000"/>
                <w:kern w:val="24"/>
                <w:sz w:val="24"/>
              </w:rPr>
              <w:t>教师</w:t>
            </w:r>
            <w:r>
              <w:rPr>
                <w:rFonts w:asciiTheme="minorEastAsia" w:hAnsiTheme="minorEastAsia" w:cstheme="minorEastAsia"/>
                <w:color w:val="000000"/>
                <w:kern w:val="24"/>
                <w:sz w:val="24"/>
              </w:rPr>
              <w:t>重点指导以导游身份介绍和复述课文的区别。</w:t>
            </w:r>
          </w:p>
          <w:p w14:paraId="24AC72CE">
            <w:pPr>
              <w:pStyle w:val="6"/>
              <w:widowControl/>
              <w:spacing w:beforeAutospacing="0" w:afterAutospacing="0" w:line="360" w:lineRule="auto"/>
              <w:ind w:firstLine="480" w:firstLineChars="200"/>
              <w:rPr>
                <w:rFonts w:ascii="宋体" w:hAnsi="宋体" w:eastAsia="宋体" w:cs="mn-cs"/>
                <w:color w:val="000000"/>
                <w:kern w:val="24"/>
              </w:rPr>
            </w:pPr>
            <w:r>
              <w:rPr>
                <w:rFonts w:hint="eastAsia" w:asciiTheme="minorEastAsia" w:hAnsiTheme="minorEastAsia" w:cstheme="minorEastAsia"/>
                <w:color w:val="000000" w:themeColor="text1"/>
                <w:kern w:val="24"/>
                <w14:textFill>
                  <w14:solidFill>
                    <w14:schemeClr w14:val="tx1"/>
                  </w14:solidFill>
                </w14:textFill>
              </w:rPr>
              <w:t>教师指导：</w:t>
            </w:r>
            <w:r>
              <w:rPr>
                <w:rFonts w:hint="eastAsia" w:ascii="宋体" w:hAnsi="宋体" w:eastAsia="宋体" w:cs="mn-cs"/>
                <w:color w:val="000000"/>
                <w:kern w:val="24"/>
              </w:rPr>
              <w:t>导游要先进行自我介绍，说欢迎词，然后把赵州桥的基本信息大概介绍一下，最后要说明它的特点和地位。</w:t>
            </w:r>
          </w:p>
          <w:p w14:paraId="06BD0874">
            <w:pPr>
              <w:pStyle w:val="6"/>
              <w:widowControl/>
              <w:numPr>
                <w:ilvl w:val="0"/>
                <w:numId w:val="4"/>
              </w:numPr>
              <w:spacing w:beforeAutospacing="0" w:afterAutospacing="0" w:line="360" w:lineRule="auto"/>
              <w:ind w:firstLine="480" w:firstLineChars="200"/>
              <w:rPr>
                <w:rFonts w:asciiTheme="minorEastAsia" w:hAnsiTheme="minorEastAsia" w:cstheme="minorEastAsia"/>
                <w:color w:val="000000"/>
                <w:kern w:val="24"/>
              </w:rPr>
            </w:pPr>
            <w:r>
              <w:rPr>
                <w:rFonts w:asciiTheme="minorEastAsia" w:hAnsiTheme="minorEastAsia" w:cstheme="minorEastAsia"/>
                <w:color w:val="000000"/>
                <w:kern w:val="24"/>
              </w:rPr>
              <w:t>同桌相互以小导游的身份来练习介绍。</w:t>
            </w:r>
            <w:r>
              <w:rPr>
                <w:rFonts w:hint="eastAsia" w:ascii="楷体" w:hAnsi="楷体" w:eastAsia="楷体" w:cs="楷体"/>
                <w:b/>
                <w:bCs/>
                <w:color w:val="0070C0"/>
                <w:kern w:val="24"/>
              </w:rPr>
              <w:t>（出示课件31）</w:t>
            </w:r>
          </w:p>
          <w:p w14:paraId="1CFA05C9">
            <w:pPr>
              <w:pStyle w:val="6"/>
              <w:widowControl/>
              <w:spacing w:beforeAutospacing="0" w:afterAutospacing="0" w:line="360" w:lineRule="auto"/>
              <w:ind w:left="420" w:leftChars="200"/>
              <w:rPr>
                <w:rFonts w:asciiTheme="minorEastAsia" w:hAnsiTheme="minorEastAsia" w:cstheme="minorEastAsia"/>
                <w:color w:val="000000"/>
                <w:kern w:val="24"/>
              </w:rPr>
            </w:pPr>
            <w:r>
              <w:rPr>
                <w:rFonts w:hint="eastAsia" w:asciiTheme="minorEastAsia" w:hAnsiTheme="minorEastAsia" w:cstheme="minorEastAsia"/>
                <w:color w:val="000000"/>
                <w:kern w:val="24"/>
              </w:rPr>
              <w:t>教师引导学生根据赵州桥的概况、特点和地位来介绍。</w:t>
            </w:r>
          </w:p>
          <w:p w14:paraId="3EBCB9F9">
            <w:pPr>
              <w:pStyle w:val="6"/>
              <w:widowControl/>
              <w:spacing w:beforeAutospacing="0" w:afterAutospacing="0" w:line="360" w:lineRule="auto"/>
              <w:ind w:left="420" w:leftChars="200"/>
              <w:rPr>
                <w:rFonts w:asciiTheme="minorEastAsia" w:hAnsiTheme="minorEastAsia" w:cstheme="minorEastAsia"/>
                <w:color w:val="000000"/>
                <w:kern w:val="24"/>
              </w:rPr>
            </w:pPr>
            <w:r>
              <w:rPr>
                <w:rFonts w:hint="eastAsia" w:asciiTheme="minorEastAsia" w:hAnsiTheme="minorEastAsia" w:cstheme="minorEastAsia"/>
                <w:color w:val="000000"/>
                <w:kern w:val="24"/>
              </w:rPr>
              <w:t>（3）</w:t>
            </w:r>
            <w:r>
              <w:rPr>
                <w:rFonts w:asciiTheme="minorEastAsia" w:hAnsiTheme="minorEastAsia" w:cstheme="minorEastAsia"/>
                <w:color w:val="000000"/>
                <w:kern w:val="24"/>
              </w:rPr>
              <w:t>指名几位学生向全班介绍赵州桥,其他学生点评。</w:t>
            </w:r>
          </w:p>
          <w:p w14:paraId="69376A02">
            <w:pPr>
              <w:spacing w:line="360" w:lineRule="auto"/>
              <w:ind w:firstLine="482" w:firstLineChars="200"/>
              <w:rPr>
                <w:rFonts w:asciiTheme="minorEastAsia" w:hAnsiTheme="minorEastAsia" w:cstheme="minorEastAsia"/>
                <w:b/>
                <w:bCs/>
                <w:color w:val="000000"/>
                <w:kern w:val="24"/>
                <w:sz w:val="24"/>
              </w:rPr>
            </w:pPr>
            <w:r>
              <w:rPr>
                <w:rFonts w:hint="eastAsia" w:asciiTheme="minorEastAsia" w:hAnsiTheme="minorEastAsia" w:cstheme="minorEastAsia"/>
                <w:b/>
                <w:bCs/>
                <w:color w:val="000000"/>
                <w:kern w:val="24"/>
                <w:sz w:val="24"/>
              </w:rPr>
              <w:t>四、结构梳理，主题概括</w:t>
            </w:r>
          </w:p>
          <w:p w14:paraId="0DEAC5CA">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1.结构梳理</w:t>
            </w:r>
            <w:r>
              <w:rPr>
                <w:rFonts w:hint="eastAsia" w:ascii="楷体" w:hAnsi="楷体" w:eastAsia="楷体" w:cs="楷体"/>
                <w:b/>
                <w:bCs/>
                <w:color w:val="0070C0"/>
                <w:kern w:val="24"/>
                <w:sz w:val="24"/>
              </w:rPr>
              <w:t>（出示课件32）</w:t>
            </w:r>
          </w:p>
          <w:p w14:paraId="02B2A1EA">
            <w:pPr>
              <w:spacing w:line="360" w:lineRule="auto"/>
              <w:ind w:firstLine="480" w:firstLineChars="200"/>
              <w:rPr>
                <w:rFonts w:asciiTheme="minorEastAsia" w:hAnsiTheme="minorEastAsia" w:cstheme="minorEastAsia"/>
                <w:color w:val="FF0000"/>
                <w:kern w:val="24"/>
                <w:sz w:val="24"/>
              </w:rPr>
            </w:pPr>
            <w:r>
              <w:rPr>
                <w:rFonts w:hint="eastAsia" w:asciiTheme="minorEastAsia" w:hAnsiTheme="minorEastAsia" w:cstheme="minorEastAsia"/>
                <w:color w:val="000000"/>
                <w:kern w:val="24"/>
                <w:sz w:val="24"/>
              </w:rPr>
              <w:t>教师板书：</w:t>
            </w:r>
            <w:r>
              <w:rPr>
                <w:rFonts w:hint="eastAsia" w:asciiTheme="minorEastAsia" w:hAnsiTheme="minorEastAsia" w:cstheme="minorEastAsia"/>
                <w:color w:val="FF0000"/>
                <w:kern w:val="24"/>
                <w:sz w:val="24"/>
              </w:rPr>
              <w:t>独特设计 惊人创举</w:t>
            </w:r>
          </w:p>
          <w:p w14:paraId="19FA4515">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2.主题概括</w:t>
            </w:r>
            <w:r>
              <w:rPr>
                <w:rFonts w:hint="eastAsia" w:ascii="楷体" w:hAnsi="楷体" w:eastAsia="楷体" w:cs="楷体"/>
                <w:b/>
                <w:bCs/>
                <w:color w:val="0070C0"/>
                <w:kern w:val="24"/>
                <w:sz w:val="24"/>
              </w:rPr>
              <w:t>（出示课件33）</w:t>
            </w:r>
          </w:p>
          <w:p w14:paraId="3138FD84">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通过描写赵州桥历史悠久，形式优美，结构坚固的三个特点,表现了赵州桥高度的技术水平和不朽的艺术价值,表达了作者对赵州桥的喜爱和赞美之情,以及对中国石拱桥的赞美和歌颂。</w:t>
            </w:r>
          </w:p>
          <w:p w14:paraId="726274FC">
            <w:pPr>
              <w:numPr>
                <w:ilvl w:val="0"/>
                <w:numId w:val="5"/>
              </w:numPr>
              <w:spacing w:line="360" w:lineRule="auto"/>
              <w:ind w:firstLine="482" w:firstLineChars="200"/>
              <w:rPr>
                <w:rFonts w:asciiTheme="minorEastAsia" w:hAnsiTheme="minorEastAsia" w:cstheme="minorEastAsia"/>
                <w:b/>
                <w:bCs/>
                <w:color w:val="000000"/>
                <w:kern w:val="24"/>
                <w:sz w:val="24"/>
              </w:rPr>
            </w:pPr>
            <w:r>
              <w:rPr>
                <w:rFonts w:hint="eastAsia" w:asciiTheme="minorEastAsia" w:hAnsiTheme="minorEastAsia" w:cstheme="minorEastAsia"/>
                <w:b/>
                <w:bCs/>
                <w:color w:val="000000"/>
                <w:kern w:val="24"/>
                <w:sz w:val="24"/>
              </w:rPr>
              <w:t>拓展延伸，课堂演练</w:t>
            </w:r>
          </w:p>
          <w:p w14:paraId="462EE50D">
            <w:pPr>
              <w:numPr>
                <w:ilvl w:val="0"/>
                <w:numId w:val="6"/>
              </w:numPr>
              <w:spacing w:line="360" w:lineRule="auto"/>
              <w:ind w:left="420" w:left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拓展延伸</w:t>
            </w:r>
            <w:r>
              <w:rPr>
                <w:rFonts w:hint="eastAsia" w:ascii="楷体" w:hAnsi="楷体" w:eastAsia="楷体" w:cs="楷体"/>
                <w:b/>
                <w:bCs/>
                <w:color w:val="0070C0"/>
                <w:kern w:val="24"/>
                <w:sz w:val="24"/>
              </w:rPr>
              <w:t>（出示课件34）</w:t>
            </w:r>
          </w:p>
          <w:p w14:paraId="10160728">
            <w:pPr>
              <w:spacing w:line="360" w:lineRule="auto"/>
              <w:ind w:firstLine="480" w:firstLineChars="200"/>
              <w:rPr>
                <w:rFonts w:asciiTheme="minorEastAsia" w:hAnsiTheme="minorEastAsia" w:cstheme="minorEastAsia"/>
                <w:color w:val="000000"/>
                <w:kern w:val="24"/>
                <w:sz w:val="24"/>
              </w:rPr>
            </w:pPr>
            <w:r>
              <w:rPr>
                <w:rFonts w:hint="eastAsia" w:asciiTheme="minorEastAsia" w:hAnsiTheme="minorEastAsia"/>
                <w:color w:val="000000" w:themeColor="text1"/>
                <w:sz w:val="24"/>
                <w14:textFill>
                  <w14:solidFill>
                    <w14:schemeClr w14:val="tx1"/>
                  </w14:solidFill>
                </w14:textFill>
              </w:rPr>
              <w:t>教师安排学生积累</w:t>
            </w:r>
            <w:r>
              <w:rPr>
                <w:rFonts w:hint="eastAsia" w:asciiTheme="minorEastAsia" w:hAnsiTheme="minorEastAsia" w:cstheme="minorEastAsia"/>
                <w:color w:val="000000"/>
                <w:kern w:val="24"/>
                <w:sz w:val="24"/>
              </w:rPr>
              <w:t>关于桥的古诗名句</w:t>
            </w:r>
          </w:p>
          <w:p w14:paraId="381D3E6E">
            <w:pPr>
              <w:numPr>
                <w:ilvl w:val="0"/>
                <w:numId w:val="6"/>
              </w:numPr>
              <w:spacing w:line="360" w:lineRule="auto"/>
              <w:ind w:left="420" w:leftChars="200"/>
              <w:rPr>
                <w:rFonts w:asciiTheme="minorEastAsia" w:hAnsiTheme="minorEastAsia" w:cstheme="minorEastAsia"/>
                <w:color w:val="000000"/>
                <w:kern w:val="24"/>
                <w:sz w:val="24"/>
              </w:rPr>
            </w:pPr>
            <w:r>
              <w:rPr>
                <w:rFonts w:hint="eastAsia" w:asciiTheme="minorEastAsia" w:hAnsiTheme="minorEastAsia" w:cstheme="minorEastAsia"/>
                <w:color w:val="000000"/>
                <w:kern w:val="24"/>
                <w:sz w:val="24"/>
              </w:rPr>
              <w:t>课堂演练</w:t>
            </w:r>
            <w:r>
              <w:rPr>
                <w:rFonts w:hint="eastAsia" w:ascii="楷体" w:hAnsi="楷体" w:eastAsia="楷体" w:cs="楷体"/>
                <w:b/>
                <w:bCs/>
                <w:color w:val="0070C0"/>
                <w:kern w:val="24"/>
                <w:sz w:val="24"/>
              </w:rPr>
              <w:t>（出示课件35、36）</w:t>
            </w:r>
          </w:p>
          <w:p w14:paraId="54F0E4F1">
            <w:pPr>
              <w:numPr>
                <w:ilvl w:val="0"/>
                <w:numId w:val="5"/>
              </w:numPr>
              <w:spacing w:line="360" w:lineRule="auto"/>
              <w:ind w:firstLine="482" w:firstLineChars="200"/>
              <w:rPr>
                <w:rFonts w:asciiTheme="minorEastAsia" w:hAnsiTheme="minorEastAsia" w:cstheme="minorEastAsia"/>
                <w:color w:val="000000"/>
                <w:kern w:val="24"/>
                <w:sz w:val="24"/>
              </w:rPr>
            </w:pPr>
            <w:r>
              <w:rPr>
                <w:rFonts w:hint="eastAsia" w:asciiTheme="minorEastAsia" w:hAnsiTheme="minorEastAsia" w:cstheme="minorEastAsia"/>
                <w:b/>
                <w:bCs/>
                <w:color w:val="000000"/>
                <w:kern w:val="24"/>
                <w:sz w:val="24"/>
              </w:rPr>
              <w:t>课后作业</w:t>
            </w:r>
            <w:r>
              <w:rPr>
                <w:rFonts w:hint="eastAsia" w:ascii="楷体" w:hAnsi="楷体" w:eastAsia="楷体" w:cs="楷体"/>
                <w:b/>
                <w:bCs/>
                <w:color w:val="0070C0"/>
                <w:kern w:val="24"/>
                <w:sz w:val="24"/>
              </w:rPr>
              <w:t>（出示课件37）</w:t>
            </w:r>
          </w:p>
          <w:p w14:paraId="6AACBA0D">
            <w:pPr>
              <w:pStyle w:val="6"/>
              <w:widowControl/>
              <w:spacing w:beforeAutospacing="0" w:afterAutospacing="0" w:line="360" w:lineRule="auto"/>
              <w:ind w:firstLine="480" w:firstLineChars="200"/>
              <w:textAlignment w:val="baseline"/>
              <w:rPr>
                <w:rFonts w:hint="eastAsia" w:asciiTheme="minorEastAsia" w:hAnsiTheme="minorEastAsia" w:cstheme="minorEastAsia"/>
                <w:color w:val="000000"/>
                <w:kern w:val="24"/>
              </w:rPr>
            </w:pPr>
            <w:r>
              <w:rPr>
                <w:rFonts w:hint="eastAsia" w:cs="宋体" w:asciiTheme="minorEastAsia" w:hAnsiTheme="minorEastAsia"/>
                <w:color w:val="000000" w:themeColor="text1"/>
                <w14:textFill>
                  <w14:solidFill>
                    <w14:schemeClr w14:val="tx1"/>
                  </w14:solidFill>
                </w14:textFill>
              </w:rPr>
              <w:t>教师布置作业：</w:t>
            </w:r>
            <w:r>
              <w:rPr>
                <w:rFonts w:hint="eastAsia" w:asciiTheme="minorEastAsia" w:hAnsiTheme="minorEastAsia" w:cstheme="minorEastAsia"/>
                <w:color w:val="000000"/>
                <w:kern w:val="24"/>
              </w:rPr>
              <w:t>1.正确抄写第3自然段。2.向家人介绍赵州桥。</w:t>
            </w:r>
          </w:p>
        </w:tc>
        <w:tc>
          <w:tcPr>
            <w:tcW w:w="1949" w:type="dxa"/>
            <w:shd w:val="clear" w:color="auto" w:fill="auto"/>
          </w:tcPr>
          <w:p w14:paraId="7F6A6E5E">
            <w:pPr>
              <w:spacing w:line="480" w:lineRule="auto"/>
              <w:rPr>
                <w:rFonts w:hint="eastAsia"/>
              </w:rPr>
            </w:pPr>
          </w:p>
        </w:tc>
      </w:tr>
      <w:tr w14:paraId="55BA8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C4BF3C0">
            <w:pPr>
              <w:pStyle w:val="6"/>
              <w:widowControl/>
              <w:spacing w:beforeAutospacing="0" w:afterAutospacing="0" w:line="360" w:lineRule="auto"/>
              <w:textAlignment w:val="baseline"/>
              <w:rPr>
                <w:rFonts w:asciiTheme="minorEastAsia" w:hAnsiTheme="minorEastAsia" w:cstheme="minorEastAsia"/>
                <w:color w:val="000000"/>
                <w:kern w:val="24"/>
              </w:rPr>
            </w:pPr>
            <w:r>
              <w:rPr>
                <w:rFonts w:hint="eastAsia" w:asciiTheme="minorEastAsia" w:hAnsiTheme="minorEastAsia" w:cstheme="minorEastAsia"/>
                <w:color w:val="000000"/>
                <w:kern w:val="24"/>
              </w:rPr>
              <w:t>【</w:t>
            </w:r>
            <w:r>
              <w:rPr>
                <w:rFonts w:hint="eastAsia" w:asciiTheme="minorEastAsia" w:hAnsiTheme="minorEastAsia" w:cstheme="minorEastAsia"/>
                <w:b/>
                <w:bCs/>
                <w:color w:val="000000"/>
                <w:kern w:val="24"/>
              </w:rPr>
              <w:t>板书设计</w:t>
            </w:r>
            <w:r>
              <w:rPr>
                <w:rFonts w:hint="eastAsia" w:asciiTheme="minorEastAsia" w:hAnsiTheme="minorEastAsia" w:cstheme="minorEastAsia"/>
                <w:color w:val="000000"/>
                <w:kern w:val="24"/>
              </w:rPr>
              <w:t>】</w:t>
            </w:r>
          </w:p>
          <w:p w14:paraId="29A262F1">
            <w:pPr>
              <w:spacing w:line="360" w:lineRule="auto"/>
              <w:rPr>
                <w:rFonts w:hint="eastAsia" w:ascii="宋体" w:hAnsi="宋体" w:eastAsia="宋体" w:cs="宋体"/>
                <w:sz w:val="24"/>
              </w:rPr>
            </w:pPr>
            <w:r>
              <w:rPr>
                <w:rFonts w:ascii="宋体" w:hAnsi="宋体" w:eastAsia="宋体" w:cs="宋体"/>
                <w:sz w:val="24"/>
              </w:rPr>
              <w:drawing>
                <wp:inline distT="0" distB="0" distL="114300" distR="114300">
                  <wp:extent cx="3981450" cy="1733550"/>
                  <wp:effectExtent l="0" t="0" r="6350" b="635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2"/>
                          <a:stretch>
                            <a:fillRect/>
                          </a:stretch>
                        </pic:blipFill>
                        <pic:spPr>
                          <a:xfrm>
                            <a:off x="0" y="0"/>
                            <a:ext cx="3981450" cy="1733550"/>
                          </a:xfrm>
                          <a:prstGeom prst="rect">
                            <a:avLst/>
                          </a:prstGeom>
                          <a:noFill/>
                          <a:ln w="9525">
                            <a:noFill/>
                          </a:ln>
                        </pic:spPr>
                      </pic:pic>
                    </a:graphicData>
                  </a:graphic>
                </wp:inline>
              </w:drawing>
            </w:r>
          </w:p>
        </w:tc>
      </w:tr>
      <w:tr w14:paraId="75BCB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7DDAC3D">
            <w:pPr>
              <w:spacing w:line="360" w:lineRule="auto"/>
              <w:jc w:val="left"/>
              <w:rPr>
                <w:rFonts w:ascii="宋体" w:hAnsi="宋体" w:eastAsia="宋体" w:cs="宋体"/>
                <w:sz w:val="24"/>
              </w:rPr>
            </w:pPr>
            <w:r>
              <w:rPr>
                <w:rFonts w:hint="eastAsia" w:ascii="宋体" w:hAnsi="宋体" w:eastAsia="宋体" w:cs="宋体"/>
                <w:sz w:val="24"/>
              </w:rPr>
              <w:t>【</w:t>
            </w:r>
            <w:r>
              <w:rPr>
                <w:rFonts w:hint="eastAsia" w:ascii="宋体" w:hAnsi="宋体" w:eastAsia="宋体" w:cs="宋体"/>
                <w:b/>
                <w:bCs/>
                <w:sz w:val="24"/>
              </w:rPr>
              <w:t>教学反思</w:t>
            </w:r>
            <w:r>
              <w:rPr>
                <w:rFonts w:hint="eastAsia" w:ascii="宋体" w:hAnsi="宋体" w:eastAsia="宋体" w:cs="宋体"/>
                <w:sz w:val="24"/>
              </w:rPr>
              <w:t>】</w:t>
            </w:r>
          </w:p>
          <w:p w14:paraId="1E258850">
            <w:pPr>
              <w:spacing w:line="360" w:lineRule="auto"/>
              <w:ind w:firstLine="480" w:firstLineChars="200"/>
              <w:jc w:val="left"/>
              <w:rPr>
                <w:rFonts w:ascii="宋体" w:hAnsi="宋体" w:eastAsia="宋体" w:cs="宋体"/>
                <w:sz w:val="24"/>
              </w:rPr>
            </w:pPr>
            <w:r>
              <w:rPr>
                <w:rFonts w:hint="eastAsia" w:ascii="宋体" w:hAnsi="宋体" w:eastAsia="宋体" w:cs="宋体"/>
                <w:sz w:val="24"/>
              </w:rPr>
              <w:t>这是一篇说明性的课文，向我们介绍了赵州桥的雄伟、坚固和美观。课文语言准确，简练，又不乏生动。短短的几百字，不但写明了赵州桥的位置、设计者、建造年代，更重要的是，把赵州桥的外形特点清楚地展现在人们眼前，然后讲这样设计的好处：减轻冲击力，节省石料，并对其设计的美观加以描绘，使人们仿佛身临其境，感受古代劳动人民的智慧和才干。</w:t>
            </w:r>
          </w:p>
          <w:p w14:paraId="20EB2AF9">
            <w:pPr>
              <w:spacing w:line="360" w:lineRule="auto"/>
              <w:ind w:firstLine="480" w:firstLineChars="200"/>
              <w:jc w:val="left"/>
              <w:rPr>
                <w:rFonts w:ascii="宋体" w:hAnsi="宋体" w:eastAsia="宋体" w:cs="宋体"/>
                <w:sz w:val="24"/>
              </w:rPr>
            </w:pPr>
            <w:r>
              <w:rPr>
                <w:rFonts w:hint="eastAsia" w:ascii="宋体" w:hAnsi="宋体" w:eastAsia="宋体" w:cs="宋体"/>
                <w:sz w:val="24"/>
              </w:rPr>
              <w:t>字词教学是讲读课文的常规性任务，在生字词学习环节中，学生根据自己的观察，点出容易出错的生字，初步扫清生字书写障碍，激发了学生学习的热情。</w:t>
            </w:r>
          </w:p>
          <w:p w14:paraId="78DC57FD">
            <w:pPr>
              <w:spacing w:line="360" w:lineRule="auto"/>
              <w:ind w:firstLine="480" w:firstLineChars="200"/>
              <w:jc w:val="left"/>
              <w:rPr>
                <w:rFonts w:ascii="宋体" w:hAnsi="宋体" w:eastAsia="宋体" w:cs="宋体"/>
                <w:sz w:val="24"/>
              </w:rPr>
            </w:pPr>
            <w:r>
              <w:rPr>
                <w:rFonts w:hint="eastAsia" w:ascii="宋体" w:hAnsi="宋体" w:eastAsia="宋体" w:cs="宋体"/>
                <w:sz w:val="24"/>
              </w:rPr>
              <w:t>在学习课文的过程中，我利用图片，让学生对赵州桥有了更为直观的了解。了解课文是怎样围绕一个意思把一段话写清楚的是课文学习的重点。第二自然的是围绕赵州桥雄伟坚固来写的，第三自然段是围绕赵州桥很美观来写的。为了帮助学生了解这两段话是怎样围绕一个意思来写的，学习第二自然段时，我从“雄伟”入手，让学生看到，介绍桥的外形和建筑用料体现了桥的雄伟;又从理解“创举”的词义入手，使学生看到，介绍小桥洞的作用体现了桥的坚固。学习第三自然段时，我结合图片使学生认识到，运用排比的修辞描写栏板上的图案表现了桥的美观。就这样，使学生认识到在围绕一个意思把一段话写清楚的时候，可以从不同的方面来写这一个意思，比如第二段，也可以运用一定的写法来表现这一个意思，比如第三段运用修辞和描写围绕一个意思来写。</w:t>
            </w:r>
          </w:p>
          <w:p w14:paraId="38287454">
            <w:pPr>
              <w:spacing w:line="360" w:lineRule="auto"/>
              <w:ind w:firstLine="480" w:firstLineChars="200"/>
              <w:jc w:val="left"/>
              <w:rPr>
                <w:rFonts w:ascii="宋体" w:hAnsi="宋体" w:eastAsia="宋体" w:cs="宋体"/>
                <w:sz w:val="24"/>
              </w:rPr>
            </w:pPr>
            <w:r>
              <w:rPr>
                <w:rFonts w:hint="eastAsia" w:ascii="宋体" w:hAnsi="宋体" w:eastAsia="宋体" w:cs="宋体"/>
                <w:sz w:val="24"/>
              </w:rPr>
              <w:t>引导学生通过理解“创举”一词感受到古代劳动人民的智慧是本课的难点，为了突破这一难点，可以利用图片展示了小桥洞在洪水来临时如何减轻大水对桥身的冲击力，直观地让学生了解这种设计的好处，由此让学生深深地感受到了古代劳动人民的智慧和才干，从而产生敬佩之情。</w:t>
            </w:r>
          </w:p>
          <w:p w14:paraId="710F5F02">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本文的二、三段在结构上很有特色，属于总分结构，这两段是进行写作指导的范例，在教学时还应适当引导学生予以关注。</w:t>
            </w:r>
          </w:p>
        </w:tc>
      </w:tr>
    </w:tbl>
    <w:p w14:paraId="2323DEE0">
      <w:pPr>
        <w:tabs>
          <w:tab w:val="left" w:pos="9450"/>
        </w:tabs>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021" w:bottom="1134" w:left="102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mn-c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汉语拼音">
    <w:altName w:val="Segoe Print"/>
    <w:panose1 w:val="00000000000000000000"/>
    <w:charset w:val="00"/>
    <w:family w:val="swiss"/>
    <w:pitch w:val="default"/>
    <w:sig w:usb0="00000000" w:usb1="0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61B3B">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B60F5">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38A5E">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A2691">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30AC1">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0C3A5">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81B27C"/>
    <w:multiLevelType w:val="singleLevel"/>
    <w:tmpl w:val="CE81B27C"/>
    <w:lvl w:ilvl="0" w:tentative="0">
      <w:start w:val="1"/>
      <w:numFmt w:val="decimal"/>
      <w:lvlText w:val="%1."/>
      <w:lvlJc w:val="left"/>
      <w:pPr>
        <w:tabs>
          <w:tab w:val="left" w:pos="312"/>
        </w:tabs>
      </w:pPr>
    </w:lvl>
  </w:abstractNum>
  <w:abstractNum w:abstractNumId="1">
    <w:nsid w:val="10086586"/>
    <w:multiLevelType w:val="singleLevel"/>
    <w:tmpl w:val="10086586"/>
    <w:lvl w:ilvl="0" w:tentative="0">
      <w:start w:val="2"/>
      <w:numFmt w:val="decimal"/>
      <w:suff w:val="nothing"/>
      <w:lvlText w:val="（%1）"/>
      <w:lvlJc w:val="left"/>
    </w:lvl>
  </w:abstractNum>
  <w:abstractNum w:abstractNumId="2">
    <w:nsid w:val="45828FAA"/>
    <w:multiLevelType w:val="singleLevel"/>
    <w:tmpl w:val="45828FAA"/>
    <w:lvl w:ilvl="0" w:tentative="0">
      <w:start w:val="1"/>
      <w:numFmt w:val="chineseCounting"/>
      <w:suff w:val="nothing"/>
      <w:lvlText w:val="%1、"/>
      <w:lvlJc w:val="left"/>
      <w:rPr>
        <w:rFonts w:hint="eastAsia"/>
      </w:rPr>
    </w:lvl>
  </w:abstractNum>
  <w:abstractNum w:abstractNumId="3">
    <w:nsid w:val="5444864E"/>
    <w:multiLevelType w:val="singleLevel"/>
    <w:tmpl w:val="5444864E"/>
    <w:lvl w:ilvl="0" w:tentative="0">
      <w:start w:val="1"/>
      <w:numFmt w:val="decimal"/>
      <w:suff w:val="nothing"/>
      <w:lvlText w:val="（%1）"/>
      <w:lvlJc w:val="left"/>
      <w:rPr>
        <w:rFonts w:hint="default"/>
        <w:b w:val="0"/>
        <w:bCs w:val="0"/>
        <w:color w:val="000000" w:themeColor="text1"/>
        <w14:textFill>
          <w14:solidFill>
            <w14:schemeClr w14:val="tx1"/>
          </w14:solidFill>
        </w14:textFill>
      </w:rPr>
    </w:lvl>
  </w:abstractNum>
  <w:abstractNum w:abstractNumId="4">
    <w:nsid w:val="5C53373F"/>
    <w:multiLevelType w:val="singleLevel"/>
    <w:tmpl w:val="5C53373F"/>
    <w:lvl w:ilvl="0" w:tentative="0">
      <w:start w:val="5"/>
      <w:numFmt w:val="chineseCounting"/>
      <w:suff w:val="nothing"/>
      <w:lvlText w:val="%1、"/>
      <w:lvlJc w:val="left"/>
      <w:rPr>
        <w:rFonts w:hint="eastAsia"/>
      </w:rPr>
    </w:lvl>
  </w:abstractNum>
  <w:abstractNum w:abstractNumId="5">
    <w:nsid w:val="6759B10E"/>
    <w:multiLevelType w:val="singleLevel"/>
    <w:tmpl w:val="6759B10E"/>
    <w:lvl w:ilvl="0" w:tentative="0">
      <w:start w:val="1"/>
      <w:numFmt w:val="chineseCounting"/>
      <w:suff w:val="nothing"/>
      <w:lvlText w:val="%1、"/>
      <w:lvlJc w:val="left"/>
      <w:rPr>
        <w:rFonts w:hint="eastAsia"/>
      </w:rPr>
    </w:lvl>
  </w:abstractNum>
  <w:num w:numId="1">
    <w:abstractNumId w:val="2"/>
  </w:num>
  <w:num w:numId="2">
    <w:abstractNumId w:val="3"/>
  </w:num>
  <w:num w:numId="3">
    <w:abstractNumId w:val="5"/>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s>
  <w:rsids>
    <w:rsidRoot w:val="0004040E"/>
    <w:rsid w:val="0004040E"/>
    <w:rsid w:val="0021589D"/>
    <w:rsid w:val="0044046D"/>
    <w:rsid w:val="006D6BF9"/>
    <w:rsid w:val="00B52691"/>
    <w:rsid w:val="00C60C0C"/>
    <w:rsid w:val="00ED35CA"/>
    <w:rsid w:val="017A6C91"/>
    <w:rsid w:val="031A1176"/>
    <w:rsid w:val="06290E08"/>
    <w:rsid w:val="0A7F496C"/>
    <w:rsid w:val="0CFB68DE"/>
    <w:rsid w:val="0D317C54"/>
    <w:rsid w:val="18A84B5D"/>
    <w:rsid w:val="196725A1"/>
    <w:rsid w:val="1DCE6EE7"/>
    <w:rsid w:val="21464003"/>
    <w:rsid w:val="2C326130"/>
    <w:rsid w:val="2E9F214D"/>
    <w:rsid w:val="34E11B7C"/>
    <w:rsid w:val="3C6827F8"/>
    <w:rsid w:val="50D47596"/>
    <w:rsid w:val="58C075B9"/>
    <w:rsid w:val="6D346F3B"/>
    <w:rsid w:val="6E421526"/>
    <w:rsid w:val="704E43EE"/>
    <w:rsid w:val="71800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9"/>
    <w:uiPriority w:val="0"/>
    <w:rPr>
      <w:sz w:val="18"/>
      <w:szCs w:val="18"/>
    </w:rPr>
  </w:style>
  <w:style w:type="paragraph" w:styleId="4">
    <w:name w:val="footer"/>
    <w:basedOn w:val="1"/>
    <w:link w:val="11"/>
    <w:uiPriority w:val="0"/>
    <w:pPr>
      <w:tabs>
        <w:tab w:val="center" w:pos="4153"/>
        <w:tab w:val="right" w:pos="8306"/>
      </w:tabs>
      <w:snapToGrid w:val="0"/>
      <w:jc w:val="left"/>
    </w:pPr>
    <w:rPr>
      <w:sz w:val="18"/>
      <w:szCs w:val="18"/>
    </w:rPr>
  </w:style>
  <w:style w:type="paragraph" w:styleId="5">
    <w:name w:val="header"/>
    <w:basedOn w:val="1"/>
    <w:link w:val="10"/>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customStyle="1" w:styleId="9">
    <w:name w:val="批注框文本 字符"/>
    <w:basedOn w:val="8"/>
    <w:link w:val="3"/>
    <w:uiPriority w:val="0"/>
    <w:rPr>
      <w:rFonts w:asciiTheme="minorHAnsi" w:hAnsiTheme="minorHAnsi" w:eastAsiaTheme="minorEastAsia" w:cstheme="minorBidi"/>
      <w:kern w:val="2"/>
      <w:sz w:val="18"/>
      <w:szCs w:val="18"/>
    </w:rPr>
  </w:style>
  <w:style w:type="character" w:customStyle="1" w:styleId="10">
    <w:name w:val="页眉 字符"/>
    <w:basedOn w:val="8"/>
    <w:link w:val="5"/>
    <w:uiPriority w:val="0"/>
    <w:rPr>
      <w:rFonts w:asciiTheme="minorHAnsi" w:hAnsiTheme="minorHAnsi" w:eastAsiaTheme="minorEastAsia" w:cstheme="minorBidi"/>
      <w:kern w:val="2"/>
      <w:sz w:val="18"/>
      <w:szCs w:val="18"/>
    </w:rPr>
  </w:style>
  <w:style w:type="character" w:customStyle="1" w:styleId="11">
    <w:name w:val="页脚 字符"/>
    <w:basedOn w:val="8"/>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5532</Words>
  <Characters>5648</Characters>
  <Lines>41</Lines>
  <Paragraphs>11</Paragraphs>
  <TotalTime>2</TotalTime>
  <ScaleCrop>false</ScaleCrop>
  <LinksUpToDate>false</LinksUpToDate>
  <CharactersWithSpaces>5686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2024-01-18T12:13:00Z</dcterms:created>
  <dc:creator>Administrator</dc:creator>
  <cp:lastModifiedBy>上帝掷骰子吗</cp:lastModifiedBy>
  <dcterms:modified xsi:type="dcterms:W3CDTF">2025-07-30T13:58:40Z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5FE0EC0A138C4202BF5008FBD5E6EE71_12</vt:lpwstr>
  </property>
</Properties>
</file>